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КОЧНЕВСКОГО    СЕЛЬСОВЕТА</w:t>
      </w: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ТАТАРСКОГО    РАЙОНА    НОВОСИБИРСКОЙ    ОБЛАСТИ</w:t>
      </w: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2009" w:rsidRDefault="0098718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11.04.2024</w:t>
      </w:r>
      <w:r w:rsidR="00192009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        № </w:t>
      </w:r>
      <w:r>
        <w:rPr>
          <w:rFonts w:ascii="Times New Roman" w:hAnsi="Times New Roman" w:cs="Times New Roman"/>
          <w:sz w:val="24"/>
          <w:szCs w:val="24"/>
        </w:rPr>
        <w:t>21</w:t>
      </w: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О   присвоении   адреса  объекту недвижимости</w:t>
      </w:r>
    </w:p>
    <w:p w:rsidR="00192009" w:rsidRDefault="00192009" w:rsidP="001920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92009" w:rsidRDefault="00192009" w:rsidP="00192009">
      <w:pPr>
        <w:pStyle w:val="ConsPlusTitlePage"/>
        <w:spacing w:line="25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со ст. 14 Федерального закона от 06.10.2003 № 131-ФЗ 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ст. 3 </w:t>
      </w:r>
      <w:hyperlink r:id="rId5" w:history="1">
        <w:r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Закона Новосибирской области от 24.11. 2014 г. N 484-ОЗ "Об отдельных вопросах организации местного самоуправления в Новосибирской области"</w:t>
        </w:r>
      </w:hyperlink>
      <w:r>
        <w:rPr>
          <w:rFonts w:ascii="Times New Roman" w:hAnsi="Times New Roman" w:cs="Times New Roman"/>
          <w:sz w:val="28"/>
          <w:szCs w:val="28"/>
        </w:rPr>
        <w:t>, Постановления Правительства РФ от 19.11.2014 N 1221 "Об утверждении Правил присвоения, изменения и аннулирования адресов", Уставом Кочневского сельсовета Татарского района 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области, в целях упорядочения адреса объектов недвижимости:</w:t>
      </w:r>
    </w:p>
    <w:p w:rsidR="00192009" w:rsidRDefault="00192009" w:rsidP="00192009">
      <w:pPr>
        <w:pStyle w:val="ConsPlusTitlePage"/>
        <w:spacing w:line="252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2009" w:rsidRDefault="00192009" w:rsidP="00192009">
      <w:pPr>
        <w:pStyle w:val="a4"/>
        <w:numPr>
          <w:ilvl w:val="0"/>
          <w:numId w:val="1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Присвоить постоянный адрес объекту недвижимости, площадь </w:t>
      </w:r>
      <w:r w:rsidR="00987189">
        <w:rPr>
          <w:rFonts w:ascii="Times New Roman" w:hAnsi="Times New Roman"/>
          <w:sz w:val="28"/>
          <w:szCs w:val="28"/>
        </w:rPr>
        <w:t>38,3</w:t>
      </w:r>
      <w:r>
        <w:rPr>
          <w:rFonts w:ascii="Times New Roman" w:hAnsi="Times New Roman"/>
          <w:sz w:val="28"/>
          <w:szCs w:val="28"/>
        </w:rPr>
        <w:t xml:space="preserve"> кв</w:t>
      </w:r>
      <w:proofErr w:type="gramStart"/>
      <w:r>
        <w:rPr>
          <w:rFonts w:ascii="Times New Roman" w:hAnsi="Times New Roman"/>
          <w:sz w:val="28"/>
          <w:szCs w:val="28"/>
        </w:rPr>
        <w:t>.м</w:t>
      </w:r>
      <w:proofErr w:type="gramEnd"/>
      <w:r>
        <w:rPr>
          <w:rFonts w:ascii="Times New Roman" w:hAnsi="Times New Roman"/>
          <w:sz w:val="28"/>
          <w:szCs w:val="28"/>
        </w:rPr>
        <w:t xml:space="preserve">: Российская Федерация, 632112  Новосибирская область, Татарский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Кочневский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 </w:t>
      </w:r>
      <w:proofErr w:type="spellStart"/>
      <w:r>
        <w:rPr>
          <w:rFonts w:ascii="Times New Roman" w:hAnsi="Times New Roman"/>
          <w:sz w:val="28"/>
          <w:szCs w:val="28"/>
        </w:rPr>
        <w:t>Кочневка</w:t>
      </w:r>
      <w:proofErr w:type="spellEnd"/>
      <w:r>
        <w:rPr>
          <w:rFonts w:ascii="Times New Roman" w:hAnsi="Times New Roman"/>
          <w:sz w:val="28"/>
          <w:szCs w:val="28"/>
        </w:rPr>
        <w:t xml:space="preserve"> село, Солнечная улица,  дом </w:t>
      </w:r>
      <w:r w:rsidR="00987189">
        <w:rPr>
          <w:rFonts w:ascii="Times New Roman" w:hAnsi="Times New Roman"/>
          <w:sz w:val="28"/>
          <w:szCs w:val="28"/>
        </w:rPr>
        <w:t>5.</w:t>
      </w:r>
    </w:p>
    <w:p w:rsidR="00192009" w:rsidRDefault="00192009" w:rsidP="00192009">
      <w:pPr>
        <w:pStyle w:val="a4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192009" w:rsidRDefault="00192009" w:rsidP="00192009">
      <w:pPr>
        <w:pStyle w:val="a4"/>
        <w:numPr>
          <w:ilvl w:val="0"/>
          <w:numId w:val="1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 оставляю за                                    собой.</w:t>
      </w:r>
    </w:p>
    <w:p w:rsidR="00192009" w:rsidRDefault="00192009" w:rsidP="001920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2009" w:rsidRDefault="00192009" w:rsidP="001920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2009" w:rsidRDefault="00192009" w:rsidP="001920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2009" w:rsidRDefault="00192009" w:rsidP="001920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2009" w:rsidRDefault="00192009" w:rsidP="001920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2009" w:rsidRDefault="00192009" w:rsidP="0019200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92009" w:rsidRDefault="00192009" w:rsidP="0019200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92009" w:rsidRDefault="00192009" w:rsidP="0019200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Глава  Кочневского    сельсовета                                              П.М. Гридин</w:t>
      </w:r>
    </w:p>
    <w:p w:rsidR="00192009" w:rsidRDefault="00192009" w:rsidP="00192009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192009" w:rsidRDefault="00192009" w:rsidP="00192009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2009" w:rsidRDefault="00192009" w:rsidP="001920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2009" w:rsidRDefault="00192009" w:rsidP="00192009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E5660" w:rsidRDefault="007E5660"/>
    <w:sectPr w:rsidR="007E5660" w:rsidSect="009620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74D84"/>
    <w:multiLevelType w:val="hybridMultilevel"/>
    <w:tmpl w:val="5D5AC9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92009"/>
    <w:rsid w:val="00086154"/>
    <w:rsid w:val="000E0EB3"/>
    <w:rsid w:val="00192009"/>
    <w:rsid w:val="007E5660"/>
    <w:rsid w:val="009620E0"/>
    <w:rsid w:val="00987189"/>
    <w:rsid w:val="00E538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0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200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92009"/>
    <w:pPr>
      <w:ind w:left="720"/>
      <w:contextualSpacing/>
    </w:pPr>
  </w:style>
  <w:style w:type="paragraph" w:customStyle="1" w:styleId="ConsPlusTitlePage">
    <w:name w:val="ConsPlusTitlePage"/>
    <w:uiPriority w:val="99"/>
    <w:rsid w:val="0019200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a5">
    <w:name w:val="Гипертекстовая ссылка"/>
    <w:basedOn w:val="a0"/>
    <w:uiPriority w:val="99"/>
    <w:rsid w:val="00192009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40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garantF1://7146564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6</cp:revision>
  <cp:lastPrinted>2024-04-11T03:34:00Z</cp:lastPrinted>
  <dcterms:created xsi:type="dcterms:W3CDTF">2023-11-02T09:16:00Z</dcterms:created>
  <dcterms:modified xsi:type="dcterms:W3CDTF">2024-04-11T03:39:00Z</dcterms:modified>
</cp:coreProperties>
</file>