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0EA" w:rsidRPr="002D7EAD" w:rsidRDefault="006C30EA" w:rsidP="006C30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b/>
          <w:bCs/>
          <w:sz w:val="24"/>
          <w:szCs w:val="24"/>
        </w:rPr>
      </w:pPr>
    </w:p>
    <w:p w:rsidR="006C30EA" w:rsidRPr="002D7EAD" w:rsidRDefault="006C30EA" w:rsidP="006C30EA">
      <w:pPr>
        <w:tabs>
          <w:tab w:val="left" w:pos="916"/>
          <w:tab w:val="left" w:pos="1832"/>
          <w:tab w:val="left" w:pos="214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b/>
          <w:bCs/>
          <w:sz w:val="24"/>
          <w:szCs w:val="24"/>
        </w:rPr>
      </w:pPr>
      <w:r w:rsidRPr="002D7EAD">
        <w:rPr>
          <w:rFonts w:ascii="Times New Roman" w:hAnsi="Times New Roman"/>
          <w:b/>
          <w:bCs/>
          <w:sz w:val="24"/>
          <w:szCs w:val="24"/>
        </w:rPr>
        <w:tab/>
      </w:r>
      <w:r w:rsidRPr="002D7EAD">
        <w:rPr>
          <w:rFonts w:ascii="Times New Roman" w:hAnsi="Times New Roman"/>
          <w:b/>
          <w:bCs/>
          <w:sz w:val="24"/>
          <w:szCs w:val="24"/>
        </w:rPr>
        <w:tab/>
        <w:t xml:space="preserve">АДМИНИСТРАЦИЯ </w:t>
      </w:r>
      <w:r>
        <w:rPr>
          <w:rFonts w:ascii="Times New Roman" w:hAnsi="Times New Roman"/>
          <w:b/>
          <w:bCs/>
          <w:sz w:val="24"/>
          <w:szCs w:val="24"/>
        </w:rPr>
        <w:t>КОЧНЕВСКОГО</w:t>
      </w:r>
      <w:r w:rsidRPr="002D7EAD">
        <w:rPr>
          <w:rFonts w:ascii="Times New Roman" w:hAnsi="Times New Roman"/>
          <w:b/>
          <w:bCs/>
          <w:sz w:val="24"/>
          <w:szCs w:val="24"/>
        </w:rPr>
        <w:t xml:space="preserve"> СЕЛЬСОВЕТА</w:t>
      </w:r>
      <w:r w:rsidRPr="002D7EAD">
        <w:rPr>
          <w:rFonts w:ascii="Times New Roman" w:hAnsi="Times New Roman"/>
          <w:b/>
          <w:bCs/>
          <w:sz w:val="24"/>
          <w:szCs w:val="24"/>
        </w:rPr>
        <w:tab/>
      </w:r>
      <w:r w:rsidRPr="002D7EAD">
        <w:rPr>
          <w:rFonts w:ascii="Times New Roman" w:hAnsi="Times New Roman"/>
          <w:b/>
          <w:bCs/>
          <w:sz w:val="24"/>
          <w:szCs w:val="24"/>
        </w:rPr>
        <w:tab/>
      </w:r>
      <w:r w:rsidRPr="002D7EAD">
        <w:rPr>
          <w:rFonts w:ascii="Times New Roman" w:hAnsi="Times New Roman"/>
          <w:b/>
          <w:bCs/>
          <w:sz w:val="24"/>
          <w:szCs w:val="24"/>
        </w:rPr>
        <w:tab/>
      </w:r>
    </w:p>
    <w:p w:rsidR="006C30EA" w:rsidRPr="002D7EAD" w:rsidRDefault="006C30EA" w:rsidP="006C30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360"/>
        <w:jc w:val="center"/>
        <w:rPr>
          <w:rFonts w:ascii="Times New Roman" w:hAnsi="Times New Roman"/>
          <w:b/>
          <w:bCs/>
          <w:sz w:val="24"/>
          <w:szCs w:val="24"/>
        </w:rPr>
      </w:pPr>
      <w:r w:rsidRPr="002D7EAD">
        <w:rPr>
          <w:rFonts w:ascii="Times New Roman" w:hAnsi="Times New Roman"/>
          <w:b/>
          <w:bCs/>
          <w:sz w:val="24"/>
          <w:szCs w:val="24"/>
        </w:rPr>
        <w:t xml:space="preserve">   ТАТАРСКОГО РАЙОНА НОВОСИБИРСКОЙ ОБЛАСТИ </w:t>
      </w:r>
    </w:p>
    <w:p w:rsidR="006C30EA" w:rsidRPr="002D7EAD" w:rsidRDefault="006C30EA" w:rsidP="006C30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360"/>
        <w:jc w:val="center"/>
        <w:rPr>
          <w:rFonts w:ascii="Times New Roman" w:hAnsi="Times New Roman"/>
          <w:b/>
          <w:bCs/>
          <w:sz w:val="24"/>
          <w:szCs w:val="24"/>
        </w:rPr>
      </w:pPr>
      <w:r w:rsidRPr="002D7EAD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6C30EA" w:rsidRPr="002D7EAD" w:rsidRDefault="006C30EA" w:rsidP="006C30EA">
      <w:pPr>
        <w:tabs>
          <w:tab w:val="left" w:pos="-120"/>
        </w:tabs>
        <w:spacing w:line="100" w:lineRule="atLeast"/>
        <w:ind w:right="60"/>
        <w:rPr>
          <w:rFonts w:ascii="Times New Roman" w:eastAsia="SimSun" w:hAnsi="Times New Roman"/>
          <w:b/>
          <w:bCs/>
          <w:kern w:val="2"/>
          <w:sz w:val="24"/>
          <w:szCs w:val="24"/>
        </w:rPr>
      </w:pPr>
    </w:p>
    <w:p w:rsidR="006C30EA" w:rsidRPr="00C0469D" w:rsidRDefault="006C30EA" w:rsidP="006C30EA">
      <w:pPr>
        <w:tabs>
          <w:tab w:val="left" w:pos="-120"/>
        </w:tabs>
        <w:spacing w:line="100" w:lineRule="atLeast"/>
        <w:ind w:left="-15" w:right="60" w:firstLine="15"/>
        <w:jc w:val="center"/>
        <w:rPr>
          <w:rFonts w:ascii="Times New Roman" w:eastAsia="SimSun" w:hAnsi="Times New Roman"/>
          <w:b/>
          <w:bCs/>
          <w:kern w:val="2"/>
          <w:sz w:val="28"/>
          <w:szCs w:val="28"/>
        </w:rPr>
      </w:pPr>
      <w:r w:rsidRPr="00C0469D">
        <w:rPr>
          <w:rFonts w:ascii="Times New Roman" w:eastAsia="SimSun" w:hAnsi="Times New Roman"/>
          <w:b/>
          <w:bCs/>
          <w:kern w:val="2"/>
          <w:sz w:val="28"/>
          <w:szCs w:val="28"/>
        </w:rPr>
        <w:t>ПОСТАНОВЛЕНИЕ</w:t>
      </w:r>
    </w:p>
    <w:p w:rsidR="006C30EA" w:rsidRPr="00C0469D" w:rsidRDefault="006C30EA" w:rsidP="006C30EA">
      <w:pPr>
        <w:tabs>
          <w:tab w:val="left" w:pos="-120"/>
        </w:tabs>
        <w:spacing w:line="100" w:lineRule="atLeast"/>
        <w:ind w:right="60"/>
        <w:rPr>
          <w:rFonts w:ascii="Times New Roman" w:eastAsia="SimSun" w:hAnsi="Times New Roman"/>
          <w:b/>
          <w:bCs/>
          <w:kern w:val="2"/>
          <w:sz w:val="28"/>
          <w:szCs w:val="28"/>
        </w:rPr>
      </w:pPr>
      <w:r w:rsidRPr="00C0469D">
        <w:rPr>
          <w:rFonts w:ascii="Times New Roman" w:eastAsia="SimSun" w:hAnsi="Times New Roman"/>
          <w:b/>
          <w:bCs/>
          <w:kern w:val="2"/>
          <w:sz w:val="28"/>
          <w:szCs w:val="28"/>
        </w:rPr>
        <w:t xml:space="preserve">от </w:t>
      </w:r>
      <w:r>
        <w:rPr>
          <w:rFonts w:ascii="Times New Roman" w:eastAsia="SimSun" w:hAnsi="Times New Roman"/>
          <w:b/>
          <w:bCs/>
          <w:kern w:val="2"/>
          <w:sz w:val="28"/>
          <w:szCs w:val="28"/>
        </w:rPr>
        <w:t xml:space="preserve">23.03.2023 </w:t>
      </w:r>
      <w:r w:rsidRPr="00C0469D">
        <w:rPr>
          <w:rFonts w:ascii="Times New Roman" w:eastAsia="SimSun" w:hAnsi="Times New Roman"/>
          <w:b/>
          <w:bCs/>
          <w:kern w:val="2"/>
          <w:sz w:val="28"/>
          <w:szCs w:val="28"/>
        </w:rPr>
        <w:t xml:space="preserve"> года </w:t>
      </w:r>
      <w:r w:rsidRPr="00C0469D">
        <w:rPr>
          <w:rFonts w:ascii="Times New Roman" w:eastAsia="SimSun" w:hAnsi="Times New Roman"/>
          <w:bCs/>
          <w:kern w:val="2"/>
          <w:sz w:val="28"/>
          <w:szCs w:val="28"/>
        </w:rPr>
        <w:tab/>
      </w:r>
      <w:r w:rsidRPr="00C0469D">
        <w:rPr>
          <w:rFonts w:ascii="Times New Roman" w:eastAsia="SimSun" w:hAnsi="Times New Roman"/>
          <w:bCs/>
          <w:kern w:val="2"/>
          <w:sz w:val="28"/>
          <w:szCs w:val="28"/>
        </w:rPr>
        <w:tab/>
      </w:r>
      <w:r w:rsidRPr="00C0469D">
        <w:rPr>
          <w:rFonts w:ascii="Times New Roman" w:eastAsia="SimSun" w:hAnsi="Times New Roman"/>
          <w:bCs/>
          <w:kern w:val="2"/>
          <w:sz w:val="28"/>
          <w:szCs w:val="28"/>
        </w:rPr>
        <w:tab/>
      </w:r>
      <w:r w:rsidRPr="00C0469D">
        <w:rPr>
          <w:rFonts w:ascii="Times New Roman" w:eastAsia="SimSun" w:hAnsi="Times New Roman"/>
          <w:bCs/>
          <w:kern w:val="2"/>
          <w:sz w:val="28"/>
          <w:szCs w:val="28"/>
        </w:rPr>
        <w:tab/>
        <w:t xml:space="preserve">с. </w:t>
      </w:r>
      <w:proofErr w:type="spellStart"/>
      <w:r w:rsidRPr="00C0469D">
        <w:rPr>
          <w:rFonts w:ascii="Times New Roman" w:eastAsia="SimSun" w:hAnsi="Times New Roman"/>
          <w:bCs/>
          <w:kern w:val="2"/>
          <w:sz w:val="28"/>
          <w:szCs w:val="28"/>
        </w:rPr>
        <w:t>Кочневка</w:t>
      </w:r>
      <w:proofErr w:type="spellEnd"/>
      <w:r>
        <w:rPr>
          <w:rFonts w:ascii="Times New Roman" w:eastAsia="SimSun" w:hAnsi="Times New Roman"/>
          <w:bCs/>
          <w:kern w:val="2"/>
          <w:sz w:val="28"/>
          <w:szCs w:val="28"/>
        </w:rPr>
        <w:tab/>
      </w:r>
      <w:r>
        <w:rPr>
          <w:rFonts w:ascii="Times New Roman" w:eastAsia="SimSun" w:hAnsi="Times New Roman"/>
          <w:bCs/>
          <w:kern w:val="2"/>
          <w:sz w:val="28"/>
          <w:szCs w:val="28"/>
        </w:rPr>
        <w:tab/>
      </w:r>
      <w:r>
        <w:rPr>
          <w:rFonts w:ascii="Times New Roman" w:eastAsia="SimSun" w:hAnsi="Times New Roman"/>
          <w:bCs/>
          <w:kern w:val="2"/>
          <w:sz w:val="28"/>
          <w:szCs w:val="28"/>
        </w:rPr>
        <w:tab/>
      </w:r>
      <w:r>
        <w:rPr>
          <w:rFonts w:ascii="Times New Roman" w:eastAsia="SimSun" w:hAnsi="Times New Roman"/>
          <w:bCs/>
          <w:kern w:val="2"/>
          <w:sz w:val="28"/>
          <w:szCs w:val="28"/>
        </w:rPr>
        <w:tab/>
      </w:r>
      <w:r w:rsidRPr="00C0469D">
        <w:rPr>
          <w:rFonts w:ascii="Times New Roman" w:eastAsia="SimSun" w:hAnsi="Times New Roman"/>
          <w:bCs/>
          <w:kern w:val="2"/>
          <w:sz w:val="28"/>
          <w:szCs w:val="28"/>
        </w:rPr>
        <w:t xml:space="preserve"> № </w:t>
      </w:r>
      <w:r>
        <w:rPr>
          <w:rFonts w:ascii="Times New Roman" w:eastAsia="SimSun" w:hAnsi="Times New Roman"/>
          <w:bCs/>
          <w:kern w:val="2"/>
          <w:sz w:val="28"/>
          <w:szCs w:val="28"/>
        </w:rPr>
        <w:t>14</w:t>
      </w:r>
    </w:p>
    <w:p w:rsidR="006C30EA" w:rsidRPr="00C0469D" w:rsidRDefault="006C30EA" w:rsidP="006C30EA">
      <w:pPr>
        <w:pStyle w:val="ConsPlusTitle"/>
        <w:tabs>
          <w:tab w:val="left" w:pos="-12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ConsPlusTitle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C0469D">
        <w:rPr>
          <w:rFonts w:ascii="Times New Roman" w:hAnsi="Times New Roman" w:cs="Times New Roman"/>
          <w:sz w:val="28"/>
          <w:szCs w:val="28"/>
        </w:rPr>
        <w:t xml:space="preserve">«Об утверждении перечня объектов, право </w:t>
      </w:r>
      <w:proofErr w:type="gramStart"/>
      <w:r w:rsidRPr="00C0469D">
        <w:rPr>
          <w:rFonts w:ascii="Times New Roman" w:hAnsi="Times New Roman" w:cs="Times New Roman"/>
          <w:sz w:val="28"/>
          <w:szCs w:val="28"/>
        </w:rPr>
        <w:t>собственности</w:t>
      </w:r>
      <w:proofErr w:type="gramEnd"/>
      <w:r w:rsidRPr="00C0469D">
        <w:rPr>
          <w:rFonts w:ascii="Times New Roman" w:hAnsi="Times New Roman" w:cs="Times New Roman"/>
          <w:sz w:val="28"/>
          <w:szCs w:val="28"/>
        </w:rPr>
        <w:t xml:space="preserve"> на которые принадлежит или будут принадлежать </w:t>
      </w:r>
      <w:proofErr w:type="spellStart"/>
      <w:r w:rsidRPr="00C0469D">
        <w:rPr>
          <w:rFonts w:ascii="Times New Roman" w:hAnsi="Times New Roman" w:cs="Times New Roman"/>
          <w:sz w:val="28"/>
          <w:szCs w:val="28"/>
        </w:rPr>
        <w:t>Кочневскому</w:t>
      </w:r>
      <w:proofErr w:type="spellEnd"/>
      <w:r w:rsidRPr="00C0469D">
        <w:rPr>
          <w:rFonts w:ascii="Times New Roman" w:hAnsi="Times New Roman" w:cs="Times New Roman"/>
          <w:sz w:val="28"/>
          <w:szCs w:val="28"/>
        </w:rPr>
        <w:t xml:space="preserve"> сельсовету Татарского района Новосибирской области, в отношении которых планируется заключение концессионных соглашений»</w:t>
      </w:r>
    </w:p>
    <w:p w:rsidR="006C30EA" w:rsidRPr="00C0469D" w:rsidRDefault="006C30EA" w:rsidP="006C30EA">
      <w:pPr>
        <w:pStyle w:val="ConsPlusNormal"/>
        <w:tabs>
          <w:tab w:val="left" w:pos="-120"/>
        </w:tabs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ConsPlusNormal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a5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C0469D">
        <w:rPr>
          <w:b/>
          <w:bCs/>
          <w:sz w:val="28"/>
          <w:szCs w:val="28"/>
        </w:rPr>
        <w:t> </w:t>
      </w:r>
    </w:p>
    <w:p w:rsidR="006C30EA" w:rsidRPr="00C0469D" w:rsidRDefault="006C30EA" w:rsidP="006C30EA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0469D">
        <w:rPr>
          <w:color w:val="000000"/>
          <w:sz w:val="28"/>
          <w:szCs w:val="28"/>
        </w:rPr>
        <w:t xml:space="preserve">    </w:t>
      </w:r>
      <w:proofErr w:type="gramStart"/>
      <w:r w:rsidRPr="00C0469D">
        <w:rPr>
          <w:color w:val="000000"/>
          <w:sz w:val="28"/>
          <w:szCs w:val="28"/>
        </w:rPr>
        <w:t xml:space="preserve">В соответствии с частью 3 статьи 4 Федерального закона от 21.07.2005г. №115-ФЗ «О концессионных соглашениях», Порядком формирования и утверждения перечня </w:t>
      </w:r>
      <w:r w:rsidRPr="00C0469D">
        <w:rPr>
          <w:sz w:val="28"/>
          <w:szCs w:val="28"/>
        </w:rPr>
        <w:t>объектов, в отношении которых планируется заключение концессионных соглашений, утвержденным постановлением Правительства Новосибирской области от 07.04.2016 № 97-п «О мерах по реализации отдельных полномочий Федерального закона от 21.07.2005 №115-ФЗ «О концессионных соглашениях» на территории муниципального образования Кочневского сельсовета Татарского района Новосибирской</w:t>
      </w:r>
      <w:proofErr w:type="gramEnd"/>
      <w:r w:rsidRPr="00C0469D">
        <w:rPr>
          <w:sz w:val="28"/>
          <w:szCs w:val="28"/>
        </w:rPr>
        <w:t xml:space="preserve"> области:</w:t>
      </w:r>
    </w:p>
    <w:p w:rsidR="006C30EA" w:rsidRPr="00C0469D" w:rsidRDefault="006C30EA" w:rsidP="006C30EA">
      <w:pPr>
        <w:pStyle w:val="a3"/>
        <w:spacing w:after="0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ConsPlusNormal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C0469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C30EA" w:rsidRPr="00C0469D" w:rsidRDefault="006C30EA" w:rsidP="006C30EA">
      <w:pPr>
        <w:pStyle w:val="ConsPlusNormal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 w:rsidRPr="00C0469D">
        <w:rPr>
          <w:sz w:val="28"/>
          <w:szCs w:val="28"/>
        </w:rPr>
        <w:t xml:space="preserve">Утвердить прилагаемый перечень объектов, право </w:t>
      </w:r>
      <w:proofErr w:type="gramStart"/>
      <w:r w:rsidRPr="00C0469D">
        <w:rPr>
          <w:sz w:val="28"/>
          <w:szCs w:val="28"/>
        </w:rPr>
        <w:t>собственности</w:t>
      </w:r>
      <w:proofErr w:type="gramEnd"/>
      <w:r w:rsidRPr="00C0469D">
        <w:rPr>
          <w:sz w:val="28"/>
          <w:szCs w:val="28"/>
        </w:rPr>
        <w:t xml:space="preserve"> на которые принадлежит или будет принадлежать </w:t>
      </w:r>
      <w:proofErr w:type="spellStart"/>
      <w:r w:rsidRPr="00C0469D">
        <w:rPr>
          <w:sz w:val="28"/>
          <w:szCs w:val="28"/>
        </w:rPr>
        <w:t>Кочневскому</w:t>
      </w:r>
      <w:proofErr w:type="spellEnd"/>
      <w:r w:rsidRPr="00C0469D">
        <w:rPr>
          <w:sz w:val="28"/>
          <w:szCs w:val="28"/>
        </w:rPr>
        <w:t xml:space="preserve"> сельсовету Татарского района Новосибирской области, в отношении которых планируется заключение концессионных соглашений (</w:t>
      </w:r>
      <w:proofErr w:type="spellStart"/>
      <w:r w:rsidRPr="00C0469D">
        <w:rPr>
          <w:sz w:val="28"/>
          <w:szCs w:val="28"/>
        </w:rPr>
        <w:t>далее-перечень</w:t>
      </w:r>
      <w:proofErr w:type="spellEnd"/>
      <w:r w:rsidRPr="00C0469D">
        <w:rPr>
          <w:sz w:val="28"/>
          <w:szCs w:val="28"/>
        </w:rPr>
        <w:t>).</w:t>
      </w:r>
    </w:p>
    <w:p w:rsidR="006C30EA" w:rsidRPr="00C0469D" w:rsidRDefault="006C30EA" w:rsidP="006C30E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 w:rsidRPr="00C0469D">
        <w:rPr>
          <w:sz w:val="28"/>
          <w:szCs w:val="28"/>
        </w:rPr>
        <w:t xml:space="preserve">Специалисту администрации </w:t>
      </w:r>
      <w:r>
        <w:rPr>
          <w:sz w:val="28"/>
          <w:szCs w:val="28"/>
        </w:rPr>
        <w:t>Астафьевой Татьяне Леонидовне</w:t>
      </w:r>
      <w:r w:rsidRPr="00C0469D">
        <w:rPr>
          <w:sz w:val="28"/>
          <w:szCs w:val="28"/>
        </w:rPr>
        <w:t xml:space="preserve"> в течени</w:t>
      </w:r>
      <w:proofErr w:type="gramStart"/>
      <w:r w:rsidRPr="00C0469D">
        <w:rPr>
          <w:sz w:val="28"/>
          <w:szCs w:val="28"/>
        </w:rPr>
        <w:t>и</w:t>
      </w:r>
      <w:proofErr w:type="gramEnd"/>
      <w:r w:rsidRPr="00C0469D">
        <w:rPr>
          <w:sz w:val="28"/>
          <w:szCs w:val="28"/>
        </w:rPr>
        <w:t xml:space="preserve"> 30 дней со дня издания настоящего постановления обеспечить размещение перечня на официальном сайте Российской Федерации для размещения информации о проведении торгов и  на официальном сайте  администрации Кочневского сельсовета.</w:t>
      </w:r>
    </w:p>
    <w:p w:rsidR="006C30EA" w:rsidRPr="00C0469D" w:rsidRDefault="006C30EA" w:rsidP="006C30E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0469D">
        <w:rPr>
          <w:color w:val="000000"/>
          <w:sz w:val="28"/>
          <w:szCs w:val="28"/>
        </w:rPr>
        <w:t>Настоящее постановление вступает в силу со дня его опубликования в газете «</w:t>
      </w:r>
      <w:proofErr w:type="spellStart"/>
      <w:r w:rsidRPr="00C0469D">
        <w:rPr>
          <w:color w:val="000000"/>
          <w:sz w:val="28"/>
          <w:szCs w:val="28"/>
        </w:rPr>
        <w:t>Кочневский</w:t>
      </w:r>
      <w:proofErr w:type="spellEnd"/>
      <w:r w:rsidRPr="00C0469D">
        <w:rPr>
          <w:color w:val="000000"/>
          <w:sz w:val="28"/>
          <w:szCs w:val="28"/>
        </w:rPr>
        <w:t xml:space="preserve"> вестник» и обнародования на официальном сайте администрации Кочневского сельсовета Татарского района Новосибирской области в сети «Интернет».</w:t>
      </w:r>
    </w:p>
    <w:p w:rsidR="006C30EA" w:rsidRPr="00C0469D" w:rsidRDefault="006C30EA" w:rsidP="006C30EA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gramStart"/>
      <w:r w:rsidRPr="00C0469D">
        <w:rPr>
          <w:color w:val="000000"/>
          <w:sz w:val="28"/>
          <w:szCs w:val="28"/>
        </w:rPr>
        <w:t>Контроль за</w:t>
      </w:r>
      <w:proofErr w:type="gramEnd"/>
      <w:r w:rsidRPr="00C0469D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6C30EA" w:rsidRPr="00C0469D" w:rsidRDefault="006C30EA" w:rsidP="006C30EA">
      <w:pPr>
        <w:pStyle w:val="ConsPlusNormal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ConsPlusNormal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ConsPlusNormal"/>
        <w:tabs>
          <w:tab w:val="left" w:pos="-1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C30EA" w:rsidRPr="00C0469D" w:rsidRDefault="006C30EA" w:rsidP="006C30EA">
      <w:pPr>
        <w:pStyle w:val="ConsPlusNormal"/>
        <w:tabs>
          <w:tab w:val="left" w:pos="-120"/>
          <w:tab w:val="left" w:pos="6296"/>
          <w:tab w:val="left" w:pos="6832"/>
        </w:tabs>
        <w:rPr>
          <w:rFonts w:ascii="Times New Roman" w:hAnsi="Times New Roman" w:cs="Times New Roman"/>
          <w:sz w:val="28"/>
          <w:szCs w:val="28"/>
        </w:rPr>
      </w:pPr>
      <w:r w:rsidRPr="00C046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0469D">
        <w:rPr>
          <w:rFonts w:ascii="Times New Roman" w:hAnsi="Times New Roman" w:cs="Times New Roman"/>
          <w:sz w:val="28"/>
          <w:szCs w:val="28"/>
        </w:rPr>
        <w:t xml:space="preserve">Глава Кочневского сельсовета </w:t>
      </w:r>
      <w:r w:rsidRPr="00C0469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C0469D">
        <w:rPr>
          <w:rFonts w:ascii="Times New Roman" w:hAnsi="Times New Roman" w:cs="Times New Roman"/>
          <w:sz w:val="28"/>
          <w:szCs w:val="28"/>
        </w:rPr>
        <w:t>П.М. Гридин</w:t>
      </w:r>
    </w:p>
    <w:p w:rsidR="006C30EA" w:rsidRPr="00C0469D" w:rsidRDefault="006C30EA" w:rsidP="006C30E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0469D">
        <w:rPr>
          <w:rFonts w:ascii="Times New Roman" w:hAnsi="Times New Roman"/>
          <w:sz w:val="28"/>
          <w:szCs w:val="28"/>
        </w:rPr>
        <w:t xml:space="preserve"> </w:t>
      </w: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  <w:sectPr w:rsidR="006C30EA" w:rsidRPr="00C0469D" w:rsidSect="00C0469D">
          <w:pgSz w:w="11906" w:h="16838"/>
          <w:pgMar w:top="568" w:right="566" w:bottom="567" w:left="1134" w:header="0" w:footer="0" w:gutter="0"/>
          <w:cols w:space="720"/>
        </w:sectPr>
      </w:pPr>
    </w:p>
    <w:p w:rsidR="006C30EA" w:rsidRPr="00C0469D" w:rsidRDefault="006C30EA" w:rsidP="006C30EA">
      <w:pPr>
        <w:tabs>
          <w:tab w:val="left" w:pos="7836"/>
        </w:tabs>
        <w:jc w:val="right"/>
        <w:rPr>
          <w:rFonts w:ascii="Times New Roman" w:hAnsi="Times New Roman"/>
          <w:sz w:val="24"/>
          <w:szCs w:val="24"/>
        </w:rPr>
      </w:pPr>
      <w:r w:rsidRPr="00C0469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C0469D">
        <w:rPr>
          <w:rFonts w:ascii="Times New Roman" w:hAnsi="Times New Roman"/>
          <w:sz w:val="24"/>
          <w:szCs w:val="24"/>
        </w:rPr>
        <w:t>Утвержден</w:t>
      </w:r>
      <w:proofErr w:type="gramEnd"/>
      <w:r w:rsidRPr="00C0469D">
        <w:rPr>
          <w:rFonts w:ascii="Times New Roman" w:hAnsi="Times New Roman"/>
          <w:sz w:val="24"/>
          <w:szCs w:val="24"/>
        </w:rPr>
        <w:t xml:space="preserve"> постановлением</w:t>
      </w:r>
    </w:p>
    <w:p w:rsidR="006C30EA" w:rsidRPr="00C0469D" w:rsidRDefault="006C30EA" w:rsidP="006C30EA">
      <w:pPr>
        <w:tabs>
          <w:tab w:val="left" w:pos="6237"/>
        </w:tabs>
        <w:jc w:val="right"/>
        <w:rPr>
          <w:rFonts w:ascii="Times New Roman" w:hAnsi="Times New Roman"/>
          <w:sz w:val="24"/>
          <w:szCs w:val="24"/>
        </w:rPr>
      </w:pPr>
      <w:r w:rsidRPr="00C0469D">
        <w:rPr>
          <w:rFonts w:ascii="Times New Roman" w:hAnsi="Times New Roman"/>
          <w:sz w:val="24"/>
          <w:szCs w:val="24"/>
        </w:rPr>
        <w:tab/>
        <w:t>Администрации Кочневского</w:t>
      </w:r>
    </w:p>
    <w:p w:rsidR="006C30EA" w:rsidRPr="00C0469D" w:rsidRDefault="006C30EA" w:rsidP="006C30EA">
      <w:pPr>
        <w:tabs>
          <w:tab w:val="left" w:pos="6815"/>
        </w:tabs>
        <w:jc w:val="right"/>
        <w:rPr>
          <w:rFonts w:ascii="Times New Roman" w:hAnsi="Times New Roman"/>
          <w:sz w:val="24"/>
          <w:szCs w:val="24"/>
        </w:rPr>
      </w:pPr>
      <w:r w:rsidRPr="00C0469D">
        <w:rPr>
          <w:rFonts w:ascii="Times New Roman" w:hAnsi="Times New Roman"/>
          <w:sz w:val="24"/>
          <w:szCs w:val="24"/>
        </w:rPr>
        <w:tab/>
        <w:t xml:space="preserve">сельсовета Татарского района </w:t>
      </w:r>
    </w:p>
    <w:p w:rsidR="006C30EA" w:rsidRPr="00C0469D" w:rsidRDefault="006C30EA" w:rsidP="006C30EA">
      <w:pPr>
        <w:tabs>
          <w:tab w:val="left" w:pos="6815"/>
        </w:tabs>
        <w:jc w:val="right"/>
        <w:rPr>
          <w:rFonts w:ascii="Times New Roman" w:hAnsi="Times New Roman"/>
          <w:sz w:val="24"/>
          <w:szCs w:val="24"/>
        </w:rPr>
      </w:pPr>
      <w:r w:rsidRPr="00C0469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Новосибирской области</w:t>
      </w:r>
    </w:p>
    <w:p w:rsidR="006C30EA" w:rsidRPr="00C0469D" w:rsidRDefault="006C30EA" w:rsidP="006C30EA">
      <w:pPr>
        <w:tabs>
          <w:tab w:val="left" w:pos="6815"/>
          <w:tab w:val="left" w:pos="8891"/>
        </w:tabs>
        <w:jc w:val="right"/>
        <w:rPr>
          <w:rFonts w:ascii="Times New Roman" w:hAnsi="Times New Roman"/>
          <w:sz w:val="24"/>
          <w:szCs w:val="24"/>
        </w:rPr>
      </w:pPr>
      <w:r w:rsidRPr="00C0469D">
        <w:rPr>
          <w:rFonts w:ascii="Times New Roman" w:hAnsi="Times New Roman"/>
          <w:sz w:val="24"/>
          <w:szCs w:val="24"/>
        </w:rPr>
        <w:tab/>
        <w:t xml:space="preserve">от </w:t>
      </w:r>
      <w:r>
        <w:rPr>
          <w:rFonts w:ascii="Times New Roman" w:hAnsi="Times New Roman"/>
          <w:sz w:val="24"/>
          <w:szCs w:val="24"/>
        </w:rPr>
        <w:t>23.03.2023 № 14</w:t>
      </w:r>
    </w:p>
    <w:p w:rsidR="006C30EA" w:rsidRPr="00C0469D" w:rsidRDefault="006C30EA" w:rsidP="006C30EA">
      <w:pPr>
        <w:jc w:val="center"/>
        <w:rPr>
          <w:rFonts w:ascii="Times New Roman" w:hAnsi="Times New Roman"/>
          <w:b/>
          <w:sz w:val="28"/>
          <w:szCs w:val="28"/>
        </w:rPr>
      </w:pPr>
      <w:r w:rsidRPr="00C0469D">
        <w:rPr>
          <w:rFonts w:ascii="Times New Roman" w:hAnsi="Times New Roman"/>
          <w:b/>
          <w:sz w:val="28"/>
          <w:szCs w:val="28"/>
        </w:rPr>
        <w:t>РЕЕСТР</w:t>
      </w:r>
    </w:p>
    <w:p w:rsidR="006C30EA" w:rsidRPr="00C0469D" w:rsidRDefault="006C30EA" w:rsidP="006C30EA">
      <w:pPr>
        <w:jc w:val="center"/>
        <w:rPr>
          <w:rFonts w:ascii="Times New Roman" w:hAnsi="Times New Roman"/>
          <w:b/>
          <w:sz w:val="28"/>
          <w:szCs w:val="28"/>
        </w:rPr>
      </w:pPr>
      <w:r w:rsidRPr="00C0469D">
        <w:rPr>
          <w:rFonts w:ascii="Times New Roman" w:hAnsi="Times New Roman"/>
          <w:b/>
          <w:sz w:val="28"/>
          <w:szCs w:val="28"/>
        </w:rPr>
        <w:t xml:space="preserve">объектов, право </w:t>
      </w:r>
      <w:proofErr w:type="gramStart"/>
      <w:r w:rsidRPr="00C0469D">
        <w:rPr>
          <w:rFonts w:ascii="Times New Roman" w:hAnsi="Times New Roman"/>
          <w:b/>
          <w:sz w:val="28"/>
          <w:szCs w:val="28"/>
        </w:rPr>
        <w:t>собственности</w:t>
      </w:r>
      <w:proofErr w:type="gramEnd"/>
      <w:r w:rsidRPr="00C0469D">
        <w:rPr>
          <w:rFonts w:ascii="Times New Roman" w:hAnsi="Times New Roman"/>
          <w:b/>
          <w:sz w:val="28"/>
          <w:szCs w:val="28"/>
        </w:rPr>
        <w:t xml:space="preserve"> на которые принадлежит или будет принадлежать </w:t>
      </w:r>
      <w:proofErr w:type="spellStart"/>
      <w:r w:rsidRPr="00C0469D">
        <w:rPr>
          <w:rFonts w:ascii="Times New Roman" w:hAnsi="Times New Roman"/>
          <w:b/>
          <w:sz w:val="28"/>
          <w:szCs w:val="28"/>
        </w:rPr>
        <w:t>Кочневскому</w:t>
      </w:r>
      <w:proofErr w:type="spellEnd"/>
      <w:r w:rsidRPr="00C0469D">
        <w:rPr>
          <w:rFonts w:ascii="Times New Roman" w:hAnsi="Times New Roman"/>
          <w:b/>
          <w:sz w:val="28"/>
          <w:szCs w:val="28"/>
        </w:rPr>
        <w:t xml:space="preserve"> сельсовету в отношении которых планируется заключение концессионных соглашений</w:t>
      </w:r>
    </w:p>
    <w:p w:rsidR="006C30EA" w:rsidRPr="00C0469D" w:rsidRDefault="006C30EA" w:rsidP="006C30EA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-85"/>
        <w:tblW w:w="11590" w:type="dxa"/>
        <w:tblLayout w:type="fixed"/>
        <w:tblLook w:val="04A0"/>
      </w:tblPr>
      <w:tblGrid>
        <w:gridCol w:w="534"/>
        <w:gridCol w:w="2280"/>
        <w:gridCol w:w="2114"/>
        <w:gridCol w:w="1843"/>
        <w:gridCol w:w="2409"/>
        <w:gridCol w:w="2410"/>
      </w:tblGrid>
      <w:tr w:rsidR="006C30EA" w:rsidRPr="00C0469D" w:rsidTr="007601B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C30EA" w:rsidRPr="00C0469D" w:rsidRDefault="006C30EA" w:rsidP="007601B3">
            <w:pPr>
              <w:rPr>
                <w:rFonts w:ascii="Times New Roman" w:hAnsi="Times New Roman"/>
                <w:sz w:val="28"/>
                <w:szCs w:val="28"/>
              </w:rPr>
            </w:pPr>
            <w:r w:rsidRPr="00C0469D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0469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0469D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C0469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C30EA" w:rsidRPr="00C0469D" w:rsidRDefault="006C30EA" w:rsidP="007601B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469D">
              <w:rPr>
                <w:rFonts w:ascii="Times New Roman" w:hAnsi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C30EA" w:rsidRPr="00C0469D" w:rsidRDefault="006C30EA" w:rsidP="007601B3">
            <w:pPr>
              <w:rPr>
                <w:rFonts w:ascii="Times New Roman" w:hAnsi="Times New Roman"/>
                <w:sz w:val="28"/>
                <w:szCs w:val="28"/>
              </w:rPr>
            </w:pPr>
            <w:r w:rsidRPr="00C0469D">
              <w:rPr>
                <w:rFonts w:ascii="Times New Roman" w:hAnsi="Times New Roman"/>
                <w:sz w:val="28"/>
                <w:szCs w:val="28"/>
              </w:rPr>
              <w:t xml:space="preserve">Адрес объекта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C30EA" w:rsidRPr="00C0469D" w:rsidRDefault="006C30EA" w:rsidP="007601B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0469D">
              <w:rPr>
                <w:rFonts w:ascii="Times New Roman" w:hAnsi="Times New Roman"/>
                <w:sz w:val="28"/>
                <w:szCs w:val="28"/>
              </w:rPr>
              <w:t>Вид работ в рамках концессионного соглашения (создание и (или)</w:t>
            </w:r>
            <w:proofErr w:type="gramEnd"/>
          </w:p>
          <w:p w:rsidR="006C30EA" w:rsidRPr="00C0469D" w:rsidRDefault="006C30EA" w:rsidP="007601B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469D">
              <w:rPr>
                <w:rFonts w:ascii="Times New Roman" w:hAnsi="Times New Roman"/>
                <w:sz w:val="28"/>
                <w:szCs w:val="28"/>
              </w:rPr>
              <w:t>реконструкция)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C30EA" w:rsidRPr="00C0469D" w:rsidRDefault="006C30EA" w:rsidP="007601B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469D">
              <w:rPr>
                <w:rFonts w:ascii="Times New Roman" w:hAnsi="Times New Roman"/>
                <w:sz w:val="28"/>
                <w:szCs w:val="28"/>
              </w:rPr>
              <w:t>Предполагаемая  мощность  объекта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30EA" w:rsidRPr="00C0469D" w:rsidRDefault="006C30EA" w:rsidP="007601B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469D">
              <w:rPr>
                <w:rFonts w:ascii="Times New Roman" w:hAnsi="Times New Roman"/>
                <w:sz w:val="28"/>
                <w:szCs w:val="28"/>
              </w:rPr>
              <w:t>Планируемая сфера применения объекта</w:t>
            </w:r>
          </w:p>
        </w:tc>
      </w:tr>
      <w:tr w:rsidR="006C30EA" w:rsidRPr="00C0469D" w:rsidTr="007601B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C30EA" w:rsidRPr="00C0469D" w:rsidRDefault="006C30EA" w:rsidP="007601B3">
            <w:pPr>
              <w:pStyle w:val="1"/>
              <w:shd w:val="clear" w:color="auto" w:fill="auto"/>
              <w:tabs>
                <w:tab w:val="left" w:pos="4196"/>
              </w:tabs>
              <w:snapToGrid w:val="0"/>
              <w:spacing w:after="252" w:line="240" w:lineRule="exact"/>
              <w:jc w:val="center"/>
              <w:rPr>
                <w:rFonts w:cs="Times New Roman"/>
                <w:sz w:val="28"/>
                <w:szCs w:val="28"/>
              </w:rPr>
            </w:pPr>
            <w:r w:rsidRPr="00C0469D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C30EA" w:rsidRPr="00C0469D" w:rsidRDefault="006C30EA" w:rsidP="007601B3">
            <w:pPr>
              <w:pStyle w:val="1"/>
              <w:shd w:val="clear" w:color="auto" w:fill="auto"/>
              <w:tabs>
                <w:tab w:val="left" w:pos="4196"/>
              </w:tabs>
              <w:snapToGrid w:val="0"/>
              <w:spacing w:after="252" w:line="240" w:lineRule="exact"/>
              <w:jc w:val="center"/>
              <w:rPr>
                <w:rFonts w:cs="Times New Roman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C30EA" w:rsidRPr="00C0469D" w:rsidRDefault="006C30EA" w:rsidP="007601B3">
            <w:pPr>
              <w:pStyle w:val="1"/>
              <w:shd w:val="clear" w:color="auto" w:fill="auto"/>
              <w:tabs>
                <w:tab w:val="left" w:pos="4196"/>
              </w:tabs>
              <w:snapToGrid w:val="0"/>
              <w:spacing w:after="252" w:line="240" w:lineRule="exact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C30EA" w:rsidRPr="00C0469D" w:rsidRDefault="006C30EA" w:rsidP="007601B3">
            <w:pPr>
              <w:pStyle w:val="1"/>
              <w:shd w:val="clear" w:color="auto" w:fill="auto"/>
              <w:tabs>
                <w:tab w:val="left" w:pos="4196"/>
              </w:tabs>
              <w:snapToGrid w:val="0"/>
              <w:spacing w:after="252" w:line="240" w:lineRule="exact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0469D">
              <w:rPr>
                <w:rFonts w:cs="Times New Roman"/>
                <w:sz w:val="28"/>
                <w:szCs w:val="28"/>
                <w:highlight w:val="yellow"/>
              </w:rPr>
              <w:t xml:space="preserve"> 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C30EA" w:rsidRPr="00C0469D" w:rsidRDefault="006C30EA" w:rsidP="007601B3">
            <w:pPr>
              <w:pStyle w:val="1"/>
              <w:shd w:val="clear" w:color="auto" w:fill="auto"/>
              <w:tabs>
                <w:tab w:val="left" w:pos="4196"/>
              </w:tabs>
              <w:snapToGrid w:val="0"/>
              <w:spacing w:after="252" w:line="240" w:lineRule="exact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30EA" w:rsidRPr="00C0469D" w:rsidRDefault="006C30EA" w:rsidP="007601B3">
            <w:pPr>
              <w:pStyle w:val="1"/>
              <w:shd w:val="clear" w:color="auto" w:fill="auto"/>
              <w:tabs>
                <w:tab w:val="left" w:pos="4196"/>
              </w:tabs>
              <w:snapToGrid w:val="0"/>
              <w:spacing w:after="252" w:line="240" w:lineRule="exact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</w:tbl>
    <w:p w:rsidR="006C30EA" w:rsidRPr="00C0469D" w:rsidRDefault="006C30EA" w:rsidP="006C30EA">
      <w:pPr>
        <w:pStyle w:val="2"/>
        <w:shd w:val="clear" w:color="auto" w:fill="auto"/>
        <w:spacing w:before="0" w:after="0"/>
        <w:jc w:val="both"/>
        <w:rPr>
          <w:rFonts w:cs="Times New Roman"/>
          <w:b w:val="0"/>
          <w:sz w:val="28"/>
          <w:szCs w:val="28"/>
        </w:rPr>
      </w:pPr>
    </w:p>
    <w:p w:rsidR="006C30EA" w:rsidRPr="00C0469D" w:rsidRDefault="006C30EA" w:rsidP="006C30EA">
      <w:pPr>
        <w:tabs>
          <w:tab w:val="left" w:pos="1937"/>
        </w:tabs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6C30EA" w:rsidRPr="00C0469D" w:rsidRDefault="006C30EA" w:rsidP="006C30EA">
      <w:pPr>
        <w:rPr>
          <w:rFonts w:ascii="Times New Roman" w:hAnsi="Times New Roman"/>
          <w:sz w:val="28"/>
          <w:szCs w:val="28"/>
        </w:rPr>
      </w:pPr>
    </w:p>
    <w:p w:rsidR="00033AFA" w:rsidRDefault="00033AFA"/>
    <w:sectPr w:rsidR="00033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12534"/>
    <w:multiLevelType w:val="hybridMultilevel"/>
    <w:tmpl w:val="A9186F24"/>
    <w:lvl w:ilvl="0" w:tplc="E9F6302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C30EA"/>
    <w:rsid w:val="00033AFA"/>
    <w:rsid w:val="006C3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30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6C30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6C30EA"/>
    <w:pPr>
      <w:widowControl w:val="0"/>
      <w:spacing w:after="283" w:line="240" w:lineRule="auto"/>
      <w:ind w:left="150" w:right="150"/>
    </w:pPr>
    <w:rPr>
      <w:rFonts w:ascii="Arial" w:eastAsia="Liberation Sans" w:hAnsi="Arial" w:cs="DejaVu Sans"/>
      <w:color w:val="000000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6C30EA"/>
    <w:rPr>
      <w:rFonts w:ascii="Arial" w:eastAsia="Liberation Sans" w:hAnsi="Arial" w:cs="DejaVu Sans"/>
      <w:color w:val="000000"/>
      <w:sz w:val="24"/>
      <w:szCs w:val="24"/>
      <w:lang w:eastAsia="zh-CN" w:bidi="hi-IN"/>
    </w:rPr>
  </w:style>
  <w:style w:type="paragraph" w:customStyle="1" w:styleId="1">
    <w:name w:val="Основной текст1"/>
    <w:basedOn w:val="a"/>
    <w:rsid w:val="006C30EA"/>
    <w:pPr>
      <w:widowControl w:val="0"/>
      <w:shd w:val="clear" w:color="auto" w:fill="FFFFFF"/>
      <w:spacing w:after="0" w:line="278" w:lineRule="exact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customStyle="1" w:styleId="2">
    <w:name w:val="Основной текст (2)"/>
    <w:basedOn w:val="a"/>
    <w:rsid w:val="006C30EA"/>
    <w:pPr>
      <w:widowControl w:val="0"/>
      <w:shd w:val="clear" w:color="auto" w:fill="FFFFFF"/>
      <w:spacing w:before="60" w:after="180" w:line="298" w:lineRule="exact"/>
    </w:pPr>
    <w:rPr>
      <w:rFonts w:ascii="Times New Roman" w:eastAsia="Lucida Sans Unicode" w:hAnsi="Times New Roman" w:cs="Mangal"/>
      <w:b/>
      <w:bCs/>
      <w:kern w:val="2"/>
      <w:sz w:val="24"/>
      <w:szCs w:val="24"/>
      <w:lang w:eastAsia="hi-IN" w:bidi="hi-IN"/>
    </w:rPr>
  </w:style>
  <w:style w:type="paragraph" w:styleId="a5">
    <w:name w:val="Normal (Web)"/>
    <w:basedOn w:val="a"/>
    <w:uiPriority w:val="99"/>
    <w:unhideWhenUsed/>
    <w:rsid w:val="006C30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380</Words>
  <Characters>2172</Characters>
  <Application>Microsoft Office Word</Application>
  <DocSecurity>0</DocSecurity>
  <Lines>18</Lines>
  <Paragraphs>5</Paragraphs>
  <ScaleCrop>false</ScaleCrop>
  <Company>Grizli777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2023-03-23T02:59:00Z</dcterms:created>
  <dcterms:modified xsi:type="dcterms:W3CDTF">2023-03-23T02:59:00Z</dcterms:modified>
</cp:coreProperties>
</file>