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E0" w:rsidRPr="002372E0" w:rsidRDefault="002372E0" w:rsidP="008A55B7">
      <w:pPr>
        <w:shd w:val="clear" w:color="auto" w:fill="FCF6FF"/>
        <w:spacing w:line="330" w:lineRule="atLeast"/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</w:pPr>
      <w:bookmarkStart w:id="0" w:name="_GoBack"/>
      <w:proofErr w:type="gramStart"/>
      <w:r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  <w:t xml:space="preserve">Администрацией </w:t>
      </w:r>
      <w:r w:rsidR="00A530C4"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  <w:t>Кочневского</w:t>
      </w:r>
      <w:r w:rsidR="00035BD5"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  <w:t xml:space="preserve"> </w:t>
      </w:r>
      <w:r w:rsidRPr="002372E0"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  <w:t xml:space="preserve"> сельсовета Татарского муниципального района Новосибирской области проводится общественное обсуждение проекта</w:t>
      </w:r>
      <w:r w:rsidR="00A530C4"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  <w:t xml:space="preserve"> </w:t>
      </w:r>
      <w:r w:rsidR="00A530C4">
        <w:rPr>
          <w:rFonts w:ascii="Inter" w:eastAsia="Times New Roman" w:hAnsi="Inter" w:cs="Times New Roman" w:hint="eastAsia"/>
          <w:color w:val="101010"/>
          <w:sz w:val="27"/>
          <w:szCs w:val="27"/>
          <w:lang w:eastAsia="ru-RU"/>
        </w:rPr>
        <w:t>«</w:t>
      </w:r>
      <w:r w:rsidR="008A55B7"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  <w:t xml:space="preserve">Об утверждении Требований </w:t>
      </w:r>
      <w:r w:rsidR="008A55B7" w:rsidRPr="008A55B7"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  <w:t>к закупаемым муниципальным органом и подведомственными ему организациями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r w:rsidR="00A530C4">
        <w:rPr>
          <w:rFonts w:ascii="Inter" w:eastAsia="Times New Roman" w:hAnsi="Inter" w:cs="Times New Roman" w:hint="eastAsia"/>
          <w:color w:val="101010"/>
          <w:sz w:val="27"/>
          <w:szCs w:val="27"/>
          <w:lang w:eastAsia="ru-RU"/>
        </w:rPr>
        <w:t>»</w:t>
      </w:r>
      <w:r w:rsidR="00A530C4"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  <w:t xml:space="preserve"> </w:t>
      </w:r>
      <w:r w:rsidR="008A55B7"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  <w:t>в срок с 21.05.2024 по 27</w:t>
      </w:r>
      <w:r w:rsidRPr="002372E0"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  <w:t>.05.2024 (проекты</w:t>
      </w:r>
      <w:proofErr w:type="gramEnd"/>
      <w:r w:rsidRPr="002372E0"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  <w:t xml:space="preserve"> прилагаются):</w:t>
      </w:r>
    </w:p>
    <w:p w:rsidR="002372E0" w:rsidRPr="002372E0" w:rsidRDefault="008A55B7" w:rsidP="008A55B7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Об утверждении Требований </w:t>
      </w:r>
      <w:r w:rsidRPr="008A55B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 закупаемым муниципальным органом и подведомственными ему организациями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r w:rsidR="002372E0" w:rsidRPr="002372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A530C4" w:rsidRDefault="002372E0" w:rsidP="00237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2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="00A530C4" w:rsidRPr="009978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Предлагаем ознакомиться с данными проектами и направить свои предложения и замечания по телефону </w:t>
      </w:r>
      <w:r w:rsidR="00A530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59131</w:t>
      </w:r>
      <w:r w:rsidR="00A530C4" w:rsidRPr="009978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на электронную почту: </w:t>
      </w:r>
      <w:hyperlink r:id="rId4" w:history="1">
        <w:r w:rsidR="00A530C4" w:rsidRPr="00F447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kochnev</w:t>
        </w:r>
        <w:r w:rsidR="00A530C4" w:rsidRPr="00F447F4">
          <w:rPr>
            <w:rStyle w:val="a3"/>
            <w:rFonts w:ascii="Times New Roman" w:hAnsi="Times New Roman" w:cs="Times New Roman"/>
            <w:sz w:val="24"/>
            <w:szCs w:val="24"/>
          </w:rPr>
          <w:t>_54@</w:t>
        </w:r>
        <w:r w:rsidR="00A530C4" w:rsidRPr="00F447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530C4" w:rsidRPr="00F447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530C4" w:rsidRPr="00F447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530C4">
        <w:t xml:space="preserve"> </w:t>
      </w:r>
      <w:r w:rsidR="00A530C4" w:rsidRPr="009978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Предложения и замечания, поступившие по результатам общественного обсуждения, будут учтены (при их обоснованности)  </w:t>
      </w:r>
    </w:p>
    <w:p w:rsidR="00A530C4" w:rsidRDefault="00A530C4" w:rsidP="00237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530C4" w:rsidRDefault="00A530C4" w:rsidP="00237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372E0" w:rsidRDefault="002372E0" w:rsidP="002372E0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</w:pPr>
      <w:r w:rsidRPr="002372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   </w:t>
      </w:r>
      <w:r w:rsidRPr="002372E0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  Форма предоставления предложений   и замечаний по проекту прогноза</w:t>
      </w:r>
    </w:p>
    <w:tbl>
      <w:tblPr>
        <w:tblW w:w="1030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2220"/>
        <w:gridCol w:w="2835"/>
        <w:gridCol w:w="1920"/>
        <w:gridCol w:w="2475"/>
      </w:tblGrid>
      <w:tr w:rsidR="002372E0" w:rsidRPr="002372E0" w:rsidTr="002372E0">
        <w:trPr>
          <w:trHeight w:val="27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№</w:t>
            </w:r>
          </w:p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Текст (часть текста)</w:t>
            </w:r>
          </w:p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в отношении</w:t>
            </w:r>
          </w:p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которого</w:t>
            </w:r>
          </w:p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выносятся замечания/</w:t>
            </w:r>
          </w:p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Текст</w:t>
            </w:r>
          </w:p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замечания/</w:t>
            </w:r>
          </w:p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2372E0" w:rsidRPr="002372E0" w:rsidTr="002372E0">
        <w:trPr>
          <w:trHeight w:val="36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372E0" w:rsidRPr="002372E0" w:rsidTr="002372E0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E0" w:rsidRPr="002372E0" w:rsidRDefault="002372E0" w:rsidP="002372E0">
            <w:pPr>
              <w:shd w:val="clear" w:color="auto" w:fill="FFFFFF"/>
              <w:spacing w:after="0" w:line="240" w:lineRule="auto"/>
              <w:jc w:val="both"/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</w:pPr>
            <w:r w:rsidRPr="002372E0">
              <w:rPr>
                <w:rFonts w:ascii="Inter" w:eastAsia="Times New Roman" w:hAnsi="Inter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2372E0" w:rsidRPr="002372E0" w:rsidRDefault="002372E0" w:rsidP="002372E0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2372E0" w:rsidRPr="002372E0" w:rsidRDefault="002372E0" w:rsidP="002372E0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72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bookmarkEnd w:id="0"/>
    <w:p w:rsidR="00861EC4" w:rsidRDefault="00A530C4"/>
    <w:sectPr w:rsidR="00861EC4" w:rsidSect="0040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520"/>
    <w:rsid w:val="00035BD5"/>
    <w:rsid w:val="002372E0"/>
    <w:rsid w:val="00353C92"/>
    <w:rsid w:val="00404EDD"/>
    <w:rsid w:val="004F52EC"/>
    <w:rsid w:val="00511620"/>
    <w:rsid w:val="008A55B7"/>
    <w:rsid w:val="00A530C4"/>
    <w:rsid w:val="00B1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0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13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4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chnev_5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777</cp:lastModifiedBy>
  <cp:revision>8</cp:revision>
  <dcterms:created xsi:type="dcterms:W3CDTF">2024-05-21T02:02:00Z</dcterms:created>
  <dcterms:modified xsi:type="dcterms:W3CDTF">2024-05-22T08:21:00Z</dcterms:modified>
</cp:coreProperties>
</file>