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Pr="000D47D7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Pr="000D47D7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пятого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созыва</w:t>
      </w:r>
    </w:p>
    <w:p w:rsidR="003B537A" w:rsidRPr="000D47D7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                        </w:t>
      </w:r>
      <w:r w:rsidR="000D47D7" w:rsidRPr="000D47D7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8524D2">
        <w:rPr>
          <w:rFonts w:ascii="Times New Roman" w:hAnsi="Times New Roman" w:cs="Times New Roman"/>
          <w:sz w:val="28"/>
          <w:szCs w:val="28"/>
        </w:rPr>
        <w:t>девятой</w:t>
      </w:r>
      <w:r w:rsidR="00B2102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сессии</w:t>
      </w:r>
    </w:p>
    <w:p w:rsidR="00D2202B" w:rsidRPr="000D47D7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524D2">
        <w:rPr>
          <w:rFonts w:ascii="Times New Roman" w:hAnsi="Times New Roman" w:cs="Times New Roman"/>
          <w:sz w:val="28"/>
          <w:szCs w:val="28"/>
        </w:rPr>
        <w:t>23</w:t>
      </w:r>
      <w:r w:rsidRPr="000D47D7">
        <w:rPr>
          <w:rFonts w:ascii="Times New Roman" w:hAnsi="Times New Roman" w:cs="Times New Roman"/>
          <w:sz w:val="28"/>
          <w:szCs w:val="28"/>
        </w:rPr>
        <w:t xml:space="preserve">. </w:t>
      </w:r>
      <w:r w:rsidR="008524D2">
        <w:rPr>
          <w:rFonts w:ascii="Times New Roman" w:hAnsi="Times New Roman" w:cs="Times New Roman"/>
          <w:sz w:val="28"/>
          <w:szCs w:val="28"/>
        </w:rPr>
        <w:t>06</w:t>
      </w:r>
      <w:r w:rsidR="000D47D7" w:rsidRPr="000D47D7">
        <w:rPr>
          <w:rFonts w:ascii="Times New Roman" w:hAnsi="Times New Roman" w:cs="Times New Roman"/>
          <w:sz w:val="28"/>
          <w:szCs w:val="28"/>
        </w:rPr>
        <w:t>.2017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Всего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 депутатов 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Совета  депутатов  9  человек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696" w:rsidRPr="000D47D7" w:rsidRDefault="00075BA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Присутствовало   на  сессии   9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депутатов  (список </w:t>
      </w:r>
      <w:r w:rsidR="00C95E1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34B59" w:rsidRPr="000D47D7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4D2" w:rsidRDefault="00323696" w:rsidP="008524D2">
      <w:pPr>
        <w:pStyle w:val="a5"/>
        <w:spacing w:before="0" w:beforeAutospacing="0" w:after="0" w:afterAutospacing="0"/>
        <w:rPr>
          <w:sz w:val="28"/>
          <w:szCs w:val="28"/>
        </w:rPr>
      </w:pPr>
      <w:r w:rsidRPr="000D47D7">
        <w:rPr>
          <w:sz w:val="28"/>
          <w:szCs w:val="28"/>
        </w:rPr>
        <w:t xml:space="preserve">№   </w:t>
      </w:r>
      <w:r w:rsidR="008524D2">
        <w:rPr>
          <w:sz w:val="28"/>
          <w:szCs w:val="28"/>
        </w:rPr>
        <w:t>74</w:t>
      </w:r>
      <w:r w:rsidR="008524D2" w:rsidRPr="008524D2">
        <w:rPr>
          <w:b/>
          <w:bCs/>
          <w:color w:val="000000"/>
          <w:sz w:val="28"/>
          <w:szCs w:val="28"/>
        </w:rPr>
        <w:t xml:space="preserve"> </w:t>
      </w:r>
      <w:r w:rsidR="008524D2">
        <w:rPr>
          <w:b/>
          <w:bCs/>
          <w:color w:val="000000"/>
          <w:sz w:val="28"/>
          <w:szCs w:val="28"/>
        </w:rPr>
        <w:t>«</w:t>
      </w:r>
      <w:r w:rsidR="008524D2" w:rsidRPr="008524D2">
        <w:rPr>
          <w:bCs/>
          <w:color w:val="000000"/>
          <w:sz w:val="28"/>
          <w:szCs w:val="28"/>
        </w:rPr>
        <w:t xml:space="preserve">О согласовании перечня имущества, находящегося в муниципальной собственности, подлежащего передаче  в собственность муниципального образования </w:t>
      </w:r>
      <w:proofErr w:type="gramStart"/>
      <w:r w:rsidR="008524D2" w:rsidRPr="008524D2">
        <w:rPr>
          <w:bCs/>
          <w:color w:val="000000"/>
          <w:sz w:val="28"/>
          <w:szCs w:val="28"/>
        </w:rPr>
        <w:t>Татарский</w:t>
      </w:r>
      <w:proofErr w:type="gramEnd"/>
      <w:r w:rsidR="008524D2" w:rsidRPr="008524D2">
        <w:rPr>
          <w:bCs/>
          <w:color w:val="000000"/>
          <w:sz w:val="28"/>
          <w:szCs w:val="28"/>
        </w:rPr>
        <w:t xml:space="preserve"> район</w:t>
      </w:r>
      <w:r w:rsidR="008524D2">
        <w:rPr>
          <w:sz w:val="28"/>
          <w:szCs w:val="28"/>
        </w:rPr>
        <w:t>а»</w:t>
      </w:r>
    </w:p>
    <w:p w:rsidR="008524D2" w:rsidRPr="008524D2" w:rsidRDefault="008524D2" w:rsidP="00852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24D2">
        <w:rPr>
          <w:rFonts w:ascii="Times New Roman" w:hAnsi="Times New Roman" w:cs="Times New Roman"/>
          <w:sz w:val="28"/>
          <w:szCs w:val="28"/>
        </w:rPr>
        <w:t>№ 75 «</w:t>
      </w:r>
      <w:r w:rsidRPr="008524D2">
        <w:rPr>
          <w:rFonts w:ascii="Times New Roman" w:hAnsi="Times New Roman" w:cs="Times New Roman"/>
          <w:bCs/>
          <w:sz w:val="28"/>
          <w:szCs w:val="28"/>
        </w:rPr>
        <w:t xml:space="preserve">О начале формирования избирательной комиссии </w:t>
      </w:r>
      <w:r w:rsidRPr="008524D2">
        <w:rPr>
          <w:rFonts w:ascii="Times New Roman" w:hAnsi="Times New Roman" w:cs="Times New Roman"/>
          <w:sz w:val="28"/>
          <w:szCs w:val="28"/>
        </w:rPr>
        <w:t>Кочневского сельсовета Татарского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24D2" w:rsidRPr="008524D2" w:rsidRDefault="008524D2" w:rsidP="00852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4D2" w:rsidRDefault="00323696" w:rsidP="008524D2">
      <w:pPr>
        <w:shd w:val="clear" w:color="auto" w:fill="FFFFFF"/>
        <w:spacing w:after="61" w:line="306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  по </w:t>
      </w:r>
      <w:r w:rsidR="005D0FD3" w:rsidRPr="000D47D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вопросу  </w:t>
      </w:r>
      <w:r w:rsidR="0093532E" w:rsidRPr="000D47D7">
        <w:rPr>
          <w:rFonts w:ascii="Times New Roman" w:hAnsi="Times New Roman" w:cs="Times New Roman"/>
          <w:sz w:val="28"/>
          <w:szCs w:val="28"/>
        </w:rPr>
        <w:t>председателя Совета депутатов Кочневского сельсовета Н.А.Гридину</w:t>
      </w:r>
      <w:proofErr w:type="gramStart"/>
      <w:r w:rsidR="0093532E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47D7">
        <w:rPr>
          <w:rFonts w:ascii="Times New Roman" w:hAnsi="Times New Roman" w:cs="Times New Roman"/>
          <w:sz w:val="28"/>
          <w:szCs w:val="28"/>
        </w:rPr>
        <w:t xml:space="preserve"> - </w:t>
      </w:r>
      <w:r w:rsidR="000D47D7" w:rsidRPr="000D47D7">
        <w:rPr>
          <w:rFonts w:ascii="Times New Roman" w:hAnsi="Times New Roman" w:cs="Times New Roman"/>
          <w:sz w:val="28"/>
          <w:szCs w:val="28"/>
        </w:rPr>
        <w:t>«</w:t>
      </w:r>
      <w:r w:rsidR="008524D2" w:rsidRPr="008524D2">
        <w:rPr>
          <w:rFonts w:ascii="Times New Roman" w:hAnsi="Times New Roman" w:cs="Times New Roman"/>
          <w:bCs/>
          <w:color w:val="000000"/>
          <w:sz w:val="28"/>
          <w:szCs w:val="28"/>
        </w:rPr>
        <w:t>О согласовании перечня имущества, находящегося в муниципальной собственности, подлежащего передаче  в собственность муниципального образования Татарский район</w:t>
      </w:r>
      <w:r w:rsidR="008524D2" w:rsidRPr="008524D2">
        <w:rPr>
          <w:rFonts w:ascii="Times New Roman" w:hAnsi="Times New Roman" w:cs="Times New Roman"/>
          <w:sz w:val="28"/>
          <w:szCs w:val="28"/>
        </w:rPr>
        <w:t>а</w:t>
      </w:r>
      <w:r w:rsidR="008524D2">
        <w:rPr>
          <w:rFonts w:ascii="Times New Roman" w:hAnsi="Times New Roman" w:cs="Times New Roman"/>
          <w:sz w:val="28"/>
          <w:szCs w:val="28"/>
        </w:rPr>
        <w:t>»</w:t>
      </w:r>
    </w:p>
    <w:p w:rsidR="00D2202B" w:rsidRPr="000D47D7" w:rsidRDefault="0093532E" w:rsidP="008524D2">
      <w:pPr>
        <w:shd w:val="clear" w:color="auto" w:fill="FFFFFF"/>
        <w:spacing w:after="61" w:line="306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 «за» - 9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>,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«против» - 0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,  </w:t>
      </w:r>
      <w:r w:rsidR="00323696" w:rsidRPr="000D47D7">
        <w:rPr>
          <w:rFonts w:ascii="Times New Roman" w:hAnsi="Times New Roman" w:cs="Times New Roman"/>
          <w:sz w:val="28"/>
          <w:szCs w:val="28"/>
        </w:rPr>
        <w:t>«воздержалось» - нет</w:t>
      </w:r>
      <w:r w:rsidR="00D2202B" w:rsidRPr="000D47D7">
        <w:rPr>
          <w:rFonts w:ascii="Times New Roman" w:hAnsi="Times New Roman" w:cs="Times New Roman"/>
          <w:sz w:val="28"/>
          <w:szCs w:val="28"/>
        </w:rPr>
        <w:t>.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РЕШИЛИ  решение   принять (прилагается).</w:t>
      </w:r>
    </w:p>
    <w:p w:rsidR="008524D2" w:rsidRDefault="005D0FD3" w:rsidP="00691E1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по </w:t>
      </w:r>
      <w:r w:rsidRPr="000D47D7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вопросу председателя Совета депутатов Кочневского сельсовета Н.А.Гридину</w:t>
      </w:r>
      <w:r w:rsidR="008524D2">
        <w:rPr>
          <w:rFonts w:ascii="Times New Roman" w:hAnsi="Times New Roman" w:cs="Times New Roman"/>
          <w:sz w:val="28"/>
          <w:szCs w:val="28"/>
        </w:rPr>
        <w:t xml:space="preserve"> «</w:t>
      </w:r>
      <w:r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8524D2" w:rsidRPr="008524D2">
        <w:rPr>
          <w:rFonts w:ascii="Times New Roman" w:hAnsi="Times New Roman" w:cs="Times New Roman"/>
          <w:bCs/>
          <w:sz w:val="28"/>
          <w:szCs w:val="28"/>
        </w:rPr>
        <w:t xml:space="preserve">О начале формирования избирательной комиссии </w:t>
      </w:r>
      <w:r w:rsidR="008524D2" w:rsidRPr="008524D2">
        <w:rPr>
          <w:rFonts w:ascii="Times New Roman" w:hAnsi="Times New Roman" w:cs="Times New Roman"/>
          <w:sz w:val="28"/>
          <w:szCs w:val="28"/>
        </w:rPr>
        <w:t>Кочневского сельсовета Татарского района</w:t>
      </w:r>
      <w:r w:rsidR="008524D2">
        <w:rPr>
          <w:rFonts w:ascii="Times New Roman" w:hAnsi="Times New Roman" w:cs="Times New Roman"/>
          <w:sz w:val="28"/>
          <w:szCs w:val="28"/>
        </w:rPr>
        <w:t>»</w:t>
      </w:r>
      <w:r w:rsidR="008524D2" w:rsidRPr="008524D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524D2" w:rsidRPr="000D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FD3" w:rsidRPr="000D47D7" w:rsidRDefault="005D0FD3" w:rsidP="00691E1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«за» - 9 депутатов, «против» - 0, «воздержалось» - нет.</w:t>
      </w:r>
    </w:p>
    <w:p w:rsidR="005D0FD3" w:rsidRPr="000D47D7" w:rsidRDefault="005D0FD3" w:rsidP="005D0FD3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РЕШИЛИ решение принять (прилагается)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Председатель  Совета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Гридина Н.А.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Секретарь    </w:t>
      </w:r>
      <w:r w:rsidR="00A00EEB" w:rsidRPr="000D47D7">
        <w:rPr>
          <w:rFonts w:ascii="Times New Roman" w:hAnsi="Times New Roman" w:cs="Times New Roman"/>
          <w:sz w:val="28"/>
          <w:szCs w:val="28"/>
        </w:rPr>
        <w:t>собрания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444B" w:rsidRPr="000D47D7">
        <w:rPr>
          <w:rFonts w:ascii="Times New Roman" w:hAnsi="Times New Roman" w:cs="Times New Roman"/>
          <w:sz w:val="28"/>
          <w:szCs w:val="28"/>
        </w:rPr>
        <w:t>Пекарь О.С</w:t>
      </w:r>
      <w:r w:rsidRPr="000D47D7">
        <w:rPr>
          <w:rFonts w:ascii="Times New Roman" w:hAnsi="Times New Roman" w:cs="Times New Roman"/>
          <w:sz w:val="28"/>
          <w:szCs w:val="28"/>
        </w:rPr>
        <w:t>.</w:t>
      </w:r>
    </w:p>
    <w:p w:rsidR="000D47D7" w:rsidRP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D7" w:rsidRDefault="000D47D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4D2" w:rsidRDefault="008524D2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246A0A" w:rsidRPr="000D47D7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8524D2">
        <w:rPr>
          <w:rFonts w:ascii="Times New Roman" w:hAnsi="Times New Roman" w:cs="Times New Roman"/>
          <w:sz w:val="28"/>
          <w:szCs w:val="28"/>
        </w:rPr>
        <w:t>присутствующих   на  29</w:t>
      </w:r>
      <w:r w:rsidR="00934B59" w:rsidRPr="000D47D7">
        <w:rPr>
          <w:rFonts w:ascii="Times New Roman" w:hAnsi="Times New Roman" w:cs="Times New Roman"/>
          <w:sz w:val="28"/>
          <w:szCs w:val="28"/>
        </w:rPr>
        <w:t xml:space="preserve">  сессии    </w:t>
      </w:r>
      <w:r w:rsidR="0028444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8524D2">
        <w:rPr>
          <w:rFonts w:ascii="Times New Roman" w:hAnsi="Times New Roman" w:cs="Times New Roman"/>
          <w:sz w:val="28"/>
          <w:szCs w:val="28"/>
        </w:rPr>
        <w:t>от   23. 06</w:t>
      </w:r>
      <w:r w:rsidR="000D47D7">
        <w:rPr>
          <w:rFonts w:ascii="Times New Roman" w:hAnsi="Times New Roman" w:cs="Times New Roman"/>
          <w:sz w:val="28"/>
          <w:szCs w:val="28"/>
        </w:rPr>
        <w:t>. 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5E14" w:rsidRPr="000D47D7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Сухих  Наталья  Васильевна</w:t>
      </w:r>
    </w:p>
    <w:p w:rsidR="00246A0A" w:rsidRPr="000D47D7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Зембицкий Сергей Эдуардович</w:t>
      </w:r>
    </w:p>
    <w:p w:rsidR="00387FA4" w:rsidRPr="000D47D7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3. Гридина  Наталья Анатольевна</w:t>
      </w:r>
    </w:p>
    <w:p w:rsidR="000D47D7" w:rsidRDefault="00387FA4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4. Глобина Динара </w:t>
      </w:r>
      <w:proofErr w:type="spellStart"/>
      <w:r w:rsidRPr="000D47D7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5. Кандрашова Любовь Ивановна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6. Самойлов Михаил Михайлович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7. Шкурко Наталья Петровна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8.Харитонов Николай Викторович</w:t>
      </w:r>
    </w:p>
    <w:p w:rsidR="0093532E" w:rsidRP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532E" w:rsidRPr="000D47D7">
        <w:rPr>
          <w:rFonts w:ascii="Times New Roman" w:hAnsi="Times New Roman" w:cs="Times New Roman"/>
          <w:sz w:val="28"/>
          <w:szCs w:val="28"/>
        </w:rPr>
        <w:t xml:space="preserve">       9.Пекарь Ольга Сергеевна</w:t>
      </w:r>
    </w:p>
    <w:p w:rsidR="00DB1C0A" w:rsidRPr="000D47D7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B1C0A" w:rsidRPr="000D47D7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Кочневского сельсовета      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Н.А.Гридина </w:t>
      </w:r>
    </w:p>
    <w:p w:rsidR="00DB1C0A" w:rsidRPr="000D47D7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EB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Глава Кочневского сельсовета Татарского района </w:t>
      </w:r>
    </w:p>
    <w:p w:rsidR="000D47D7" w:rsidRDefault="000D47D7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 </w:t>
      </w:r>
      <w:r w:rsidR="0044767E" w:rsidRPr="000D47D7">
        <w:rPr>
          <w:rFonts w:ascii="Times New Roman" w:hAnsi="Times New Roman" w:cs="Times New Roman"/>
          <w:sz w:val="28"/>
          <w:szCs w:val="28"/>
        </w:rPr>
        <w:t>П.М.Гриди</w:t>
      </w:r>
      <w:r w:rsidR="0085677B" w:rsidRPr="000D47D7">
        <w:rPr>
          <w:rFonts w:ascii="Times New Roman" w:hAnsi="Times New Roman" w:cs="Times New Roman"/>
          <w:sz w:val="28"/>
          <w:szCs w:val="28"/>
        </w:rPr>
        <w:t>н</w:t>
      </w:r>
    </w:p>
    <w:sectPr w:rsidR="00DB1C0A" w:rsidRPr="000D47D7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3C9E"/>
    <w:rsid w:val="00075BAB"/>
    <w:rsid w:val="000D47D7"/>
    <w:rsid w:val="00144032"/>
    <w:rsid w:val="00246A0A"/>
    <w:rsid w:val="00275E47"/>
    <w:rsid w:val="0028444B"/>
    <w:rsid w:val="00285E58"/>
    <w:rsid w:val="002B1E76"/>
    <w:rsid w:val="002B4895"/>
    <w:rsid w:val="00323696"/>
    <w:rsid w:val="00387FA4"/>
    <w:rsid w:val="003B537A"/>
    <w:rsid w:val="00426E26"/>
    <w:rsid w:val="00437B24"/>
    <w:rsid w:val="0044767E"/>
    <w:rsid w:val="005162E0"/>
    <w:rsid w:val="005A0325"/>
    <w:rsid w:val="005D0FD3"/>
    <w:rsid w:val="0067306F"/>
    <w:rsid w:val="00691A38"/>
    <w:rsid w:val="00691E17"/>
    <w:rsid w:val="006F7DDC"/>
    <w:rsid w:val="007851FE"/>
    <w:rsid w:val="008443AB"/>
    <w:rsid w:val="008524D2"/>
    <w:rsid w:val="0085677B"/>
    <w:rsid w:val="00863C5C"/>
    <w:rsid w:val="00876B8F"/>
    <w:rsid w:val="008C2CB4"/>
    <w:rsid w:val="00934B59"/>
    <w:rsid w:val="0093532E"/>
    <w:rsid w:val="009A136F"/>
    <w:rsid w:val="00A00EEB"/>
    <w:rsid w:val="00A26995"/>
    <w:rsid w:val="00A36633"/>
    <w:rsid w:val="00A770AF"/>
    <w:rsid w:val="00B008B7"/>
    <w:rsid w:val="00B21024"/>
    <w:rsid w:val="00B34095"/>
    <w:rsid w:val="00B877D5"/>
    <w:rsid w:val="00B91B93"/>
    <w:rsid w:val="00BF0FD8"/>
    <w:rsid w:val="00C95E14"/>
    <w:rsid w:val="00D2202B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  <w:style w:type="paragraph" w:styleId="a5">
    <w:name w:val="Normal (Web)"/>
    <w:basedOn w:val="a"/>
    <w:rsid w:val="0085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30</cp:revision>
  <cp:lastPrinted>2017-06-26T09:58:00Z</cp:lastPrinted>
  <dcterms:created xsi:type="dcterms:W3CDTF">2014-12-01T03:22:00Z</dcterms:created>
  <dcterms:modified xsi:type="dcterms:W3CDTF">2017-06-26T09:58:00Z</dcterms:modified>
</cp:coreProperties>
</file>