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4B1" w:rsidRDefault="003F64B1" w:rsidP="003A371D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F64B1" w:rsidRPr="00BC5389" w:rsidRDefault="003F64B1" w:rsidP="00BC5389">
      <w:pPr>
        <w:jc w:val="center"/>
        <w:rPr>
          <w:rFonts w:ascii="Times New Roman" w:hAnsi="Times New Roman" w:cs="Times New Roman"/>
          <w:caps/>
          <w:noProof/>
          <w:spacing w:val="40"/>
          <w:sz w:val="28"/>
          <w:szCs w:val="28"/>
        </w:rPr>
      </w:pPr>
      <w:r w:rsidRPr="00CF60F9">
        <w:rPr>
          <w:rFonts w:ascii="Times New Roman" w:hAnsi="Times New Roman" w:cs="Times New Roman"/>
          <w:caps/>
          <w:noProof/>
          <w:spacing w:val="40"/>
          <w:sz w:val="28"/>
          <w:szCs w:val="28"/>
        </w:rPr>
        <w:t>ПРОЕКТ</w:t>
      </w:r>
    </w:p>
    <w:p w:rsidR="00410BC3" w:rsidRDefault="003F64B1" w:rsidP="00BC5389">
      <w:pPr>
        <w:pStyle w:val="a8"/>
        <w:ind w:right="-5"/>
        <w:rPr>
          <w:b/>
          <w:bCs/>
        </w:rPr>
      </w:pPr>
      <w:r>
        <w:rPr>
          <w:b/>
          <w:bCs/>
        </w:rPr>
        <w:t>АДМИНИСТРАЦИЯ</w:t>
      </w:r>
      <w:r w:rsidRPr="00CF60F9">
        <w:rPr>
          <w:b/>
          <w:bCs/>
        </w:rPr>
        <w:t xml:space="preserve">  </w:t>
      </w:r>
    </w:p>
    <w:p w:rsidR="003F64B1" w:rsidRPr="00CF60F9" w:rsidRDefault="00410BC3" w:rsidP="00BC5389">
      <w:pPr>
        <w:pStyle w:val="a8"/>
        <w:ind w:right="-5"/>
        <w:rPr>
          <w:b/>
          <w:bCs/>
        </w:rPr>
      </w:pPr>
      <w:r>
        <w:rPr>
          <w:b/>
          <w:bCs/>
        </w:rPr>
        <w:t>КОЧНЕВСКОГО</w:t>
      </w:r>
      <w:r w:rsidR="003F64B1" w:rsidRPr="00CF60F9">
        <w:rPr>
          <w:b/>
          <w:bCs/>
        </w:rPr>
        <w:t xml:space="preserve">  СЕЛЬСОВЕТА</w:t>
      </w:r>
    </w:p>
    <w:p w:rsidR="003F64B1" w:rsidRDefault="003F64B1" w:rsidP="00BC538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60F9">
        <w:rPr>
          <w:rFonts w:ascii="Times New Roman" w:hAnsi="Times New Roman" w:cs="Times New Roman"/>
          <w:b/>
          <w:bCs/>
          <w:sz w:val="28"/>
          <w:szCs w:val="28"/>
        </w:rPr>
        <w:t>ТАТАРСКОГО РАЙОНА  НОВОСИБИРСКОЙ  ОБЛАСТИ</w:t>
      </w:r>
    </w:p>
    <w:p w:rsidR="003F64B1" w:rsidRPr="00CF60F9" w:rsidRDefault="003F64B1" w:rsidP="00BC538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F64B1" w:rsidRPr="00CF60F9" w:rsidRDefault="003F64B1" w:rsidP="00BC538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60F9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3F64B1" w:rsidRPr="00CF60F9" w:rsidRDefault="003F64B1" w:rsidP="00BC5389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 00.00.2015г.                               </w:t>
      </w:r>
      <w:r w:rsidR="00410BC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№0</w:t>
      </w:r>
    </w:p>
    <w:p w:rsidR="003F64B1" w:rsidRPr="003E26B3" w:rsidRDefault="003F64B1" w:rsidP="003E26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64B1" w:rsidRPr="003E26B3" w:rsidRDefault="003F64B1" w:rsidP="003E26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26B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</w:t>
      </w:r>
      <w:r w:rsidRPr="003E26B3">
        <w:rPr>
          <w:rFonts w:ascii="Times New Roman" w:hAnsi="Times New Roman" w:cs="Times New Roman"/>
          <w:sz w:val="28"/>
          <w:szCs w:val="28"/>
        </w:rPr>
        <w:t xml:space="preserve"> Новосибирской области по предоставлению муниципальной услуги</w:t>
      </w:r>
    </w:p>
    <w:p w:rsidR="003F64B1" w:rsidRPr="003E26B3" w:rsidRDefault="003F64B1" w:rsidP="003E26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26B3">
        <w:rPr>
          <w:rFonts w:ascii="Times New Roman" w:hAnsi="Times New Roman" w:cs="Times New Roman"/>
          <w:color w:val="000000"/>
          <w:sz w:val="28"/>
          <w:szCs w:val="28"/>
        </w:rPr>
        <w:t>«Предоставление земельных участков в собственность бесплатно»</w:t>
      </w:r>
    </w:p>
    <w:p w:rsidR="003F64B1" w:rsidRPr="003E26B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Pr="003E26B3" w:rsidRDefault="003F64B1" w:rsidP="003E26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64B1" w:rsidRPr="003E26B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26B3">
        <w:rPr>
          <w:rFonts w:ascii="Times New Roman" w:hAnsi="Times New Roman" w:cs="Times New Roman"/>
          <w:sz w:val="28"/>
          <w:szCs w:val="28"/>
        </w:rPr>
        <w:t xml:space="preserve">       В соответствии с Земельным кодексом РФ,   Федеральным  законом от 06.10.2003 г. №131-ФЗ «Об общих принципах организации местного самоуправления в Российской Федерации», во исполнение Федерального закона от 27.07.2010 г. №210-ФЗ «Об организации предоставления государственных и муниципальных услуг»,</w:t>
      </w:r>
      <w:r w:rsidRPr="003E26B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E26B3">
        <w:rPr>
          <w:rFonts w:ascii="Times New Roman" w:hAnsi="Times New Roman" w:cs="Times New Roman"/>
          <w:color w:val="000000"/>
          <w:sz w:val="28"/>
          <w:szCs w:val="28"/>
        </w:rPr>
        <w:t>во исполнение постановления Правительства Российской Федерации от 16.05.2011 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</w:t>
      </w:r>
    </w:p>
    <w:p w:rsidR="003F64B1" w:rsidRPr="003E26B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26B3">
        <w:rPr>
          <w:rFonts w:ascii="Times New Roman" w:hAnsi="Times New Roman" w:cs="Times New Roman"/>
          <w:sz w:val="28"/>
          <w:szCs w:val="28"/>
        </w:rPr>
        <w:t xml:space="preserve">   ПОСТАНОВЛЯЮ:</w:t>
      </w:r>
    </w:p>
    <w:p w:rsidR="003F64B1" w:rsidRPr="003E26B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64B1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26B3">
        <w:rPr>
          <w:rFonts w:ascii="Times New Roman" w:hAnsi="Times New Roman" w:cs="Times New Roman"/>
          <w:sz w:val="28"/>
          <w:szCs w:val="28"/>
        </w:rPr>
        <w:t xml:space="preserve">        1.Утвердить</w:t>
      </w:r>
      <w:r>
        <w:rPr>
          <w:rFonts w:ascii="Times New Roman" w:hAnsi="Times New Roman" w:cs="Times New Roman"/>
          <w:sz w:val="28"/>
          <w:szCs w:val="28"/>
        </w:rPr>
        <w:t xml:space="preserve"> прилагаемый</w:t>
      </w:r>
      <w:r w:rsidRPr="003E26B3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по предоставлению муниципальной услуги «</w:t>
      </w:r>
      <w:r w:rsidRPr="003E26B3">
        <w:rPr>
          <w:rFonts w:ascii="Times New Roman" w:hAnsi="Times New Roman" w:cs="Times New Roman"/>
          <w:color w:val="000000"/>
          <w:sz w:val="28"/>
          <w:szCs w:val="28"/>
        </w:rPr>
        <w:t>Предоставление земельных участков в собственность бесплатно».</w:t>
      </w:r>
    </w:p>
    <w:p w:rsidR="003F64B1" w:rsidRPr="003E26B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64B1" w:rsidRDefault="003F64B1" w:rsidP="00BC5389">
      <w:pPr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E7D47">
        <w:rPr>
          <w:rFonts w:ascii="Times New Roman" w:hAnsi="Times New Roman" w:cs="Times New Roman"/>
          <w:sz w:val="28"/>
          <w:szCs w:val="28"/>
        </w:rPr>
        <w:t>2. Опубликовать  Постановление в газете «</w:t>
      </w:r>
      <w:r w:rsidR="00410BC3">
        <w:rPr>
          <w:rFonts w:ascii="Times New Roman" w:hAnsi="Times New Roman" w:cs="Times New Roman"/>
          <w:sz w:val="28"/>
          <w:szCs w:val="28"/>
        </w:rPr>
        <w:t>Кочневский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7D47">
        <w:rPr>
          <w:rFonts w:ascii="Times New Roman" w:hAnsi="Times New Roman" w:cs="Times New Roman"/>
          <w:sz w:val="28"/>
          <w:szCs w:val="28"/>
        </w:rPr>
        <w:t xml:space="preserve">Вестник» и разместить на официальном сайте администрации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 w:rsidRPr="001E7D47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 в сети Интернет.</w:t>
      </w:r>
    </w:p>
    <w:p w:rsidR="003F64B1" w:rsidRPr="001E7D47" w:rsidRDefault="003F64B1" w:rsidP="00BC5389">
      <w:pPr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E7D47">
        <w:rPr>
          <w:rFonts w:ascii="Times New Roman" w:hAnsi="Times New Roman" w:cs="Times New Roman"/>
          <w:sz w:val="28"/>
          <w:szCs w:val="28"/>
        </w:rPr>
        <w:t>3. Контроль исполнения настоящего постановления  оставляю за собой.</w:t>
      </w:r>
    </w:p>
    <w:p w:rsidR="003F64B1" w:rsidRPr="001E7D47" w:rsidRDefault="003F64B1" w:rsidP="00BC5389">
      <w:pPr>
        <w:pStyle w:val="tekstob"/>
        <w:ind w:right="-5"/>
        <w:rPr>
          <w:sz w:val="28"/>
          <w:szCs w:val="28"/>
        </w:rPr>
      </w:pPr>
      <w:r w:rsidRPr="001E7D47">
        <w:rPr>
          <w:sz w:val="28"/>
          <w:szCs w:val="28"/>
        </w:rPr>
        <w:t xml:space="preserve">  </w:t>
      </w:r>
    </w:p>
    <w:p w:rsidR="003F64B1" w:rsidRPr="00410BC3" w:rsidRDefault="003F64B1" w:rsidP="00BC5389">
      <w:pPr>
        <w:pStyle w:val="tekstob"/>
        <w:spacing w:before="0" w:beforeAutospacing="0" w:after="0" w:afterAutospacing="0"/>
        <w:ind w:right="-5"/>
        <w:rPr>
          <w:rFonts w:ascii="Times New Roman" w:hAnsi="Times New Roman" w:cs="Times New Roman"/>
          <w:sz w:val="28"/>
          <w:szCs w:val="28"/>
        </w:rPr>
      </w:pPr>
      <w:r w:rsidRPr="00410BC3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10BC3" w:rsidRPr="00410BC3">
        <w:rPr>
          <w:rFonts w:ascii="Times New Roman" w:hAnsi="Times New Roman" w:cs="Times New Roman"/>
          <w:sz w:val="28"/>
          <w:szCs w:val="28"/>
        </w:rPr>
        <w:t>Кочневского</w:t>
      </w:r>
      <w:r w:rsidRPr="00410BC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F64B1" w:rsidRPr="00410BC3" w:rsidRDefault="003F64B1" w:rsidP="00BC5389">
      <w:pPr>
        <w:pStyle w:val="tekstob"/>
        <w:spacing w:before="0" w:beforeAutospacing="0" w:after="0" w:afterAutospacing="0"/>
        <w:ind w:right="-5"/>
        <w:rPr>
          <w:rFonts w:ascii="Times New Roman" w:hAnsi="Times New Roman" w:cs="Times New Roman"/>
          <w:sz w:val="28"/>
          <w:szCs w:val="28"/>
        </w:rPr>
      </w:pPr>
      <w:r w:rsidRPr="00410BC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                       </w:t>
      </w:r>
      <w:r w:rsidR="00410BC3">
        <w:rPr>
          <w:rFonts w:ascii="Times New Roman" w:hAnsi="Times New Roman" w:cs="Times New Roman"/>
          <w:sz w:val="28"/>
          <w:szCs w:val="28"/>
        </w:rPr>
        <w:t xml:space="preserve">    А.И.</w:t>
      </w:r>
      <w:proofErr w:type="gramStart"/>
      <w:r w:rsidR="00410BC3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3F64B1" w:rsidRPr="00410BC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64B1" w:rsidRPr="00410BC3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Default="003F64B1" w:rsidP="003E26B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F64B1" w:rsidRPr="00BC5389" w:rsidRDefault="003F64B1" w:rsidP="00BC5389">
      <w:pPr>
        <w:rPr>
          <w:rFonts w:ascii="Times New Roman" w:hAnsi="Times New Roman" w:cs="Times New Roman"/>
          <w:b/>
          <w:bCs/>
        </w:rPr>
      </w:pPr>
    </w:p>
    <w:p w:rsidR="003F64B1" w:rsidRPr="00BC5389" w:rsidRDefault="003F64B1" w:rsidP="003E26B3">
      <w:pPr>
        <w:ind w:left="5940"/>
        <w:jc w:val="center"/>
        <w:rPr>
          <w:rFonts w:ascii="Times New Roman" w:hAnsi="Times New Roman" w:cs="Times New Roman"/>
        </w:rPr>
      </w:pPr>
      <w:r w:rsidRPr="00BC5389">
        <w:rPr>
          <w:rFonts w:ascii="Times New Roman" w:hAnsi="Times New Roman" w:cs="Times New Roman"/>
        </w:rPr>
        <w:t>УТВЕРЖДЕН</w:t>
      </w:r>
    </w:p>
    <w:p w:rsidR="003F64B1" w:rsidRPr="00BC5389" w:rsidRDefault="003F64B1" w:rsidP="003E26B3">
      <w:pPr>
        <w:ind w:left="5940"/>
        <w:jc w:val="center"/>
        <w:rPr>
          <w:rFonts w:ascii="Times New Roman" w:hAnsi="Times New Roman" w:cs="Times New Roman"/>
        </w:rPr>
      </w:pPr>
      <w:r w:rsidRPr="00BC5389">
        <w:rPr>
          <w:rFonts w:ascii="Times New Roman" w:hAnsi="Times New Roman" w:cs="Times New Roman"/>
        </w:rPr>
        <w:t xml:space="preserve">Постановлением администрации </w:t>
      </w:r>
      <w:r w:rsidR="00410BC3">
        <w:rPr>
          <w:rFonts w:ascii="Times New Roman" w:hAnsi="Times New Roman" w:cs="Times New Roman"/>
        </w:rPr>
        <w:t>Кочневского</w:t>
      </w:r>
      <w:r w:rsidRPr="00BC5389">
        <w:rPr>
          <w:rFonts w:ascii="Times New Roman" w:hAnsi="Times New Roman" w:cs="Times New Roman"/>
        </w:rPr>
        <w:t xml:space="preserve"> сельсовета Татарского района  Новосибирской  области</w:t>
      </w:r>
    </w:p>
    <w:p w:rsidR="003F64B1" w:rsidRPr="00BC5389" w:rsidRDefault="003F64B1" w:rsidP="00BC5389">
      <w:pPr>
        <w:ind w:left="5940"/>
        <w:jc w:val="center"/>
        <w:rPr>
          <w:rFonts w:ascii="Times New Roman" w:hAnsi="Times New Roman" w:cs="Times New Roman"/>
        </w:rPr>
      </w:pPr>
      <w:proofErr w:type="spellStart"/>
      <w:r w:rsidRPr="00BC5389">
        <w:rPr>
          <w:rFonts w:ascii="Times New Roman" w:hAnsi="Times New Roman" w:cs="Times New Roman"/>
        </w:rPr>
        <w:t>от___________№</w:t>
      </w:r>
      <w:proofErr w:type="spellEnd"/>
      <w:r w:rsidRPr="00BC5389">
        <w:rPr>
          <w:rFonts w:ascii="Times New Roman" w:hAnsi="Times New Roman" w:cs="Times New Roman"/>
        </w:rPr>
        <w:t>_____</w:t>
      </w:r>
    </w:p>
    <w:p w:rsidR="003F64B1" w:rsidRPr="00230C9F" w:rsidRDefault="003F64B1" w:rsidP="003E26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C9F">
        <w:rPr>
          <w:rFonts w:ascii="Times New Roman" w:hAnsi="Times New Roman" w:cs="Times New Roman"/>
          <w:b/>
          <w:bCs/>
          <w:sz w:val="28"/>
          <w:szCs w:val="28"/>
        </w:rPr>
        <w:t>АДМИНИСТРАТИВНЫЙ</w:t>
      </w:r>
      <w:r w:rsidRPr="00230C9F">
        <w:rPr>
          <w:rFonts w:ascii="Times New Roman" w:hAnsi="Times New Roman" w:cs="Times New Roman"/>
          <w:sz w:val="28"/>
          <w:szCs w:val="28"/>
        </w:rPr>
        <w:t xml:space="preserve"> </w:t>
      </w:r>
      <w:r w:rsidRPr="00230C9F">
        <w:rPr>
          <w:rFonts w:ascii="Times New Roman" w:hAnsi="Times New Roman" w:cs="Times New Roman"/>
          <w:b/>
          <w:bCs/>
          <w:sz w:val="28"/>
          <w:szCs w:val="28"/>
        </w:rPr>
        <w:t>РЕГЛАМЕНТ</w:t>
      </w:r>
    </w:p>
    <w:p w:rsidR="003F64B1" w:rsidRPr="00230C9F" w:rsidRDefault="003F64B1" w:rsidP="003E26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 предоставлению муниципальной услуги «</w:t>
      </w:r>
      <w:r w:rsidRPr="00230C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230C9F">
        <w:rPr>
          <w:rFonts w:ascii="Times New Roman" w:hAnsi="Times New Roman" w:cs="Times New Roman"/>
          <w:b/>
          <w:bCs/>
          <w:sz w:val="28"/>
          <w:szCs w:val="28"/>
        </w:rPr>
        <w:t>редоставлению земельных участков в собственность бесплатно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3F64B1" w:rsidRPr="003A371D" w:rsidRDefault="003F64B1" w:rsidP="00230C9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3A371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1.     Общие положения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A371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1.1.   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Административный регламент предоставления муниципальной услуги по предоставлению земельных участков в собственность бесплатно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 Новосибирской области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Администрация), ее,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  <w:proofErr w:type="gramEnd"/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A371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1.2.  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Заявителями на предоставление муниципальной услуги выступают:  граждане Российской Федерации, не использовавшие ранее право на бесплатное однократное предоставление в собственность земельных участков из земель, находящихся в муниципальной собственности, а именно: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1) для предоставления земельных участков для индивидуального жилищного строительства, садоводства, дачного строительства, огородничества или ведения личного подсобного хозяйства: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а) Герои Советского Союза, Герои Российской Федерации, полные кавалеры ордена Славы, Герои Социалистического Труда, полные кавалеры ордена Трудовой Славы;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б) лица, работавшие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  <w:proofErr w:type="gramEnd"/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в) нетрудоспособные члены семьи погибшего (умершего) участника, инвалида войны, участника Великой Отечественной войны, состоявшим на его иждивении и получающим пенсию по случаю потери кормильца (имеющим право на ее получение) в соответствии с пенсионным законодательством Российской Федерации;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г) инвалиды войны, участники Великой Отечественной войны, ветеранам боевых действий и лицам, награжденным знаком "Жителю блокадного Ленинграда";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2) для предоставления земельных участков, расположенных в сельских населенных пунктах, для индивидуального жилищного строительства, садоводства, огородничества или ведения личного подсобного хозяйства: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а) молодые специалисты, окончившие высшие или средние профессиональные образовательные учреждения и работающие в сферах сельскохозяйственного производства, образования, здравоохранения или культуры в сельских населенных пунктах;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б) многодетные семьи (число несовершеннолетних детей на момент предоставления земельного участка - три и более), семьям, имеющим детей-инвалидов;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в) лица, проживающие и работающие в сельском населенном пункте не менее пяти лет;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г) пенсионеры, имеющие регистрацию по месту проживания в сельском населенном пункте не менее пяти лет;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д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) лица, необоснованно репрессированные по политическим мотивам и впоследствии реабилитированные;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3) для предоставления земельных участков  для садоводства, дачного строительства, огородничества или животноводства: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а) инвалиды первой, второй и третьей групп;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б) пенсионеры по старости, имеющие звание ветерана труда или почетное звание "Ветеран труда Новосибирской области";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4)граждане, которым земельные участки для садоводства или дачного строительства были предоставлены до 29 октября 2001 года;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5) граждане, являющиеся членами садоводческих некоммерческих объединений граждан, доход которых ниже прожиточного минимума.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984C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1.3.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Порядок информирования о правилах предоставлении муниципальной услуги:</w:t>
      </w:r>
    </w:p>
    <w:p w:rsidR="003F64B1" w:rsidRPr="00276F98" w:rsidRDefault="003F64B1" w:rsidP="00BC5389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1.3.1.  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Местонахождение органа местного самоуправления, предоставляющего муниципальную услугу (Администрации): </w:t>
      </w:r>
      <w:r w:rsidR="002E093C">
        <w:rPr>
          <w:rFonts w:ascii="Times New Roman" w:hAnsi="Times New Roman" w:cs="Times New Roman"/>
          <w:sz w:val="28"/>
          <w:szCs w:val="28"/>
        </w:rPr>
        <w:t xml:space="preserve">ул. Зеленая, 67, </w:t>
      </w:r>
      <w:r w:rsidRPr="00E6789D">
        <w:rPr>
          <w:rFonts w:ascii="Times New Roman" w:hAnsi="Times New Roman" w:cs="Times New Roman"/>
          <w:sz w:val="28"/>
          <w:szCs w:val="28"/>
        </w:rPr>
        <w:t xml:space="preserve">с. </w:t>
      </w:r>
      <w:r w:rsidR="00410BC3">
        <w:rPr>
          <w:rFonts w:ascii="Times New Roman" w:hAnsi="Times New Roman" w:cs="Times New Roman"/>
          <w:sz w:val="28"/>
          <w:szCs w:val="28"/>
        </w:rPr>
        <w:t>Кочневка</w:t>
      </w:r>
      <w:r>
        <w:rPr>
          <w:rFonts w:ascii="Times New Roman" w:hAnsi="Times New Roman" w:cs="Times New Roman"/>
          <w:sz w:val="28"/>
          <w:szCs w:val="28"/>
        </w:rPr>
        <w:t>, Татарский район, Новосибирская область.</w:t>
      </w:r>
    </w:p>
    <w:p w:rsidR="003F64B1" w:rsidRDefault="003F64B1" w:rsidP="00CD0713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Муниципальную услугу непосредственно предоставляет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администраци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 Новосибирской области. </w:t>
      </w:r>
    </w:p>
    <w:p w:rsidR="003F64B1" w:rsidRPr="00276F98" w:rsidRDefault="003F64B1" w:rsidP="00A622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Прием заявлений  на оказание муниципальной услуги осуществляется в филиале  ГАУ  НСО «Многофункциональный центр предоставления государственных и муниципальных услуг» (далее МФЦ). </w:t>
      </w:r>
    </w:p>
    <w:p w:rsidR="003F64B1" w:rsidRPr="00276F98" w:rsidRDefault="003F64B1" w:rsidP="00984C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ГАУ НСО «Многофункциональный центр организации предоставления государственных и муниципальных услуг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Татарского района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632334, Новосибирская область,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Татарск, ул. Ленина,108е.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Тел/факс. (383-64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64-677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(начальник)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                 (383-64) 63-369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(администратор)</w:t>
      </w:r>
    </w:p>
    <w:p w:rsidR="003F64B1" w:rsidRPr="00CD0713" w:rsidRDefault="003F64B1" w:rsidP="00CD0713">
      <w:pPr>
        <w:rPr>
          <w:rFonts w:ascii="Times New Roman" w:hAnsi="Times New Roman" w:cs="Times New Roman"/>
          <w:sz w:val="28"/>
          <w:szCs w:val="28"/>
        </w:rPr>
      </w:pPr>
      <w:r w:rsidRPr="00CD0713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CD0713">
        <w:rPr>
          <w:rFonts w:ascii="Times New Roman" w:hAnsi="Times New Roman" w:cs="Times New Roman"/>
          <w:sz w:val="28"/>
          <w:szCs w:val="28"/>
        </w:rPr>
        <w:t xml:space="preserve">Адрес официального  интернет-сайта МФЦ: </w:t>
      </w:r>
      <w:r w:rsidRPr="00CD0713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CD071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CD0713">
        <w:rPr>
          <w:rFonts w:ascii="Times New Roman" w:hAnsi="Times New Roman" w:cs="Times New Roman"/>
          <w:sz w:val="28"/>
          <w:szCs w:val="28"/>
        </w:rPr>
        <w:t>mfc-nso</w:t>
      </w:r>
      <w:proofErr w:type="spellEnd"/>
      <w:r w:rsidRPr="00CD0713">
        <w:rPr>
          <w:rFonts w:ascii="Times New Roman" w:hAnsi="Times New Roman" w:cs="Times New Roman"/>
          <w:sz w:val="28"/>
          <w:szCs w:val="28"/>
        </w:rPr>
        <w:t>.</w:t>
      </w:r>
    </w:p>
    <w:p w:rsidR="003F64B1" w:rsidRDefault="003F64B1" w:rsidP="00CD07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1.3.2.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A7DD2">
        <w:rPr>
          <w:rFonts w:ascii="Times New Roman" w:hAnsi="Times New Roman" w:cs="Times New Roman"/>
          <w:sz w:val="28"/>
          <w:szCs w:val="28"/>
        </w:rPr>
        <w:t>График работы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5A7DD2">
        <w:rPr>
          <w:rFonts w:ascii="Times New Roman" w:hAnsi="Times New Roman" w:cs="Times New Roman"/>
          <w:sz w:val="28"/>
          <w:szCs w:val="28"/>
        </w:rPr>
        <w:t xml:space="preserve">: 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8"/>
        <w:gridCol w:w="5603"/>
      </w:tblGrid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Д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ни недели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Ч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асы приема</w:t>
            </w:r>
          </w:p>
        </w:tc>
      </w:tr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П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онедельник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9-00 до 13-00 и с 14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до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7-00</w:t>
            </w:r>
          </w:p>
        </w:tc>
      </w:tr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торник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9-00 до 13-00 и с 14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до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7-00</w:t>
            </w:r>
          </w:p>
        </w:tc>
      </w:tr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С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реда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9-00 до 13-00 и с 14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до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7-00</w:t>
            </w:r>
          </w:p>
        </w:tc>
      </w:tr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Ч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етверг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9-00 до 13-00 и с 14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до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7-00</w:t>
            </w:r>
          </w:p>
        </w:tc>
      </w:tr>
      <w:tr w:rsidR="003F64B1" w:rsidRPr="00CA7E38">
        <w:trPr>
          <w:trHeight w:val="147"/>
        </w:trPr>
        <w:tc>
          <w:tcPr>
            <w:tcW w:w="3968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П</w:t>
            </w:r>
            <w:r w:rsidRPr="00CA7E38">
              <w:rPr>
                <w:rFonts w:ascii="Times New Roman" w:hAnsi="Times New Roman" w:cs="Times New Roman"/>
                <w:sz w:val="28"/>
                <w:szCs w:val="28"/>
              </w:rPr>
              <w:t>ятница</w:t>
            </w:r>
          </w:p>
        </w:tc>
        <w:tc>
          <w:tcPr>
            <w:tcW w:w="5603" w:type="dxa"/>
          </w:tcPr>
          <w:p w:rsidR="003F64B1" w:rsidRPr="00CA7E38" w:rsidRDefault="003F64B1" w:rsidP="007E4A7F">
            <w:pPr>
              <w:pStyle w:val="11"/>
              <w:ind w:left="-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9-00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 13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и с 14</w:t>
            </w:r>
            <w:r w:rsidRPr="00CA7E3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-00 до 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7-00</w:t>
            </w:r>
          </w:p>
        </w:tc>
      </w:tr>
    </w:tbl>
    <w:p w:rsidR="003F64B1" w:rsidRDefault="003F64B1" w:rsidP="00CD0713">
      <w:pPr>
        <w:pStyle w:val="11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3F64B1" w:rsidRPr="00CB64E2" w:rsidRDefault="003F64B1" w:rsidP="00CD0713">
      <w:pPr>
        <w:pStyle w:val="11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B64E2">
        <w:rPr>
          <w:rFonts w:ascii="Times New Roman" w:hAnsi="Times New Roman" w:cs="Times New Roman"/>
          <w:sz w:val="28"/>
          <w:szCs w:val="28"/>
        </w:rPr>
        <w:t xml:space="preserve">Время обеденного перерыва и отдыха специалистов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CB64E2">
        <w:rPr>
          <w:rFonts w:ascii="Times New Roman" w:hAnsi="Times New Roman" w:cs="Times New Roman"/>
          <w:sz w:val="28"/>
          <w:szCs w:val="28"/>
        </w:rPr>
        <w:t xml:space="preserve"> составляет 1 час. Выходные суббота и воскресенье.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понедельник</w:t>
      </w:r>
      <w:r w:rsidRPr="00D92F45">
        <w:rPr>
          <w:rFonts w:ascii="Times New Roman" w:hAnsi="Times New Roman" w:cs="Times New Roman"/>
          <w:sz w:val="28"/>
          <w:szCs w:val="28"/>
        </w:rPr>
        <w:tab/>
        <w:t>8.00 – 17.00,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вторник</w:t>
      </w:r>
      <w:r w:rsidRPr="00D92F45">
        <w:rPr>
          <w:rFonts w:ascii="Times New Roman" w:hAnsi="Times New Roman" w:cs="Times New Roman"/>
          <w:sz w:val="28"/>
          <w:szCs w:val="28"/>
        </w:rPr>
        <w:tab/>
      </w:r>
      <w:r w:rsidRPr="00D92F45">
        <w:rPr>
          <w:rFonts w:ascii="Times New Roman" w:hAnsi="Times New Roman" w:cs="Times New Roman"/>
          <w:sz w:val="28"/>
          <w:szCs w:val="28"/>
        </w:rPr>
        <w:tab/>
        <w:t>8.00 – 20.00,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среда</w:t>
      </w:r>
      <w:r w:rsidRPr="00D92F45">
        <w:rPr>
          <w:rFonts w:ascii="Times New Roman" w:hAnsi="Times New Roman" w:cs="Times New Roman"/>
          <w:sz w:val="28"/>
          <w:szCs w:val="28"/>
        </w:rPr>
        <w:tab/>
      </w:r>
      <w:r w:rsidRPr="00D92F45">
        <w:rPr>
          <w:rFonts w:ascii="Times New Roman" w:hAnsi="Times New Roman" w:cs="Times New Roman"/>
          <w:sz w:val="28"/>
          <w:szCs w:val="28"/>
        </w:rPr>
        <w:tab/>
      </w:r>
      <w:r w:rsidRPr="00D92F45">
        <w:rPr>
          <w:rFonts w:ascii="Times New Roman" w:hAnsi="Times New Roman" w:cs="Times New Roman"/>
          <w:sz w:val="28"/>
          <w:szCs w:val="28"/>
        </w:rPr>
        <w:tab/>
        <w:t>8.00 – 17.00,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четверг</w:t>
      </w:r>
      <w:r w:rsidRPr="00D92F45">
        <w:rPr>
          <w:rFonts w:ascii="Times New Roman" w:hAnsi="Times New Roman" w:cs="Times New Roman"/>
          <w:sz w:val="28"/>
          <w:szCs w:val="28"/>
        </w:rPr>
        <w:tab/>
      </w:r>
      <w:r w:rsidRPr="00D92F45">
        <w:rPr>
          <w:rFonts w:ascii="Times New Roman" w:hAnsi="Times New Roman" w:cs="Times New Roman"/>
          <w:sz w:val="28"/>
          <w:szCs w:val="28"/>
        </w:rPr>
        <w:tab/>
        <w:t>8.00 – 20.00,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пятница</w:t>
      </w:r>
      <w:r w:rsidRPr="00D92F45">
        <w:rPr>
          <w:rFonts w:ascii="Times New Roman" w:hAnsi="Times New Roman" w:cs="Times New Roman"/>
          <w:sz w:val="28"/>
          <w:szCs w:val="28"/>
        </w:rPr>
        <w:tab/>
      </w:r>
      <w:r w:rsidRPr="00D92F45">
        <w:rPr>
          <w:rFonts w:ascii="Times New Roman" w:hAnsi="Times New Roman" w:cs="Times New Roman"/>
          <w:sz w:val="28"/>
          <w:szCs w:val="28"/>
        </w:rPr>
        <w:tab/>
        <w:t>8.00 – 17.00,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суббота                9.00 – 14-00, без обеда;</w:t>
      </w:r>
    </w:p>
    <w:p w:rsidR="003F64B1" w:rsidRPr="00D92F45" w:rsidRDefault="003F64B1" w:rsidP="00A151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F45">
        <w:rPr>
          <w:rFonts w:ascii="Times New Roman" w:hAnsi="Times New Roman" w:cs="Times New Roman"/>
          <w:sz w:val="28"/>
          <w:szCs w:val="28"/>
        </w:rPr>
        <w:t>воскресенье - выходной</w:t>
      </w:r>
    </w:p>
    <w:p w:rsidR="003F64B1" w:rsidRPr="002E093C" w:rsidRDefault="003F64B1" w:rsidP="00682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1.3.4.  Адрес официального интернет-сайта администрации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района: Адрес официального интернет-сайта администрации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E093C">
        <w:rPr>
          <w:sz w:val="28"/>
          <w:szCs w:val="28"/>
        </w:rPr>
        <w:t>http:/</w:t>
      </w:r>
      <w:proofErr w:type="spellStart"/>
      <w:r w:rsidR="002E093C">
        <w:rPr>
          <w:sz w:val="28"/>
          <w:szCs w:val="28"/>
          <w:lang w:val="en-US"/>
        </w:rPr>
        <w:t>Kohnevka</w:t>
      </w:r>
      <w:proofErr w:type="spellEnd"/>
      <w:r w:rsidR="002E093C" w:rsidRPr="002E093C">
        <w:rPr>
          <w:sz w:val="28"/>
          <w:szCs w:val="28"/>
        </w:rPr>
        <w:t>.</w:t>
      </w:r>
      <w:proofErr w:type="spellStart"/>
      <w:r w:rsidR="002E093C">
        <w:rPr>
          <w:sz w:val="28"/>
          <w:szCs w:val="28"/>
          <w:lang w:val="en-US"/>
        </w:rPr>
        <w:t>ru</w:t>
      </w:r>
      <w:proofErr w:type="spellEnd"/>
    </w:p>
    <w:p w:rsidR="003F64B1" w:rsidRDefault="003F64B1" w:rsidP="00682F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почты: электронная почта </w:t>
      </w:r>
      <w:proofErr w:type="spellStart"/>
      <w:r w:rsidR="002E093C">
        <w:rPr>
          <w:rFonts w:ascii="Times New Roman" w:hAnsi="Times New Roman" w:cs="Times New Roman"/>
          <w:sz w:val="28"/>
          <w:szCs w:val="28"/>
          <w:lang w:val="en-US"/>
        </w:rPr>
        <w:t>Kochnevskay</w:t>
      </w:r>
      <w:proofErr w:type="spellEnd"/>
      <w:r>
        <w:rPr>
          <w:rFonts w:ascii="Times New Roman" w:hAnsi="Times New Roman" w:cs="Times New Roman"/>
          <w:sz w:val="28"/>
          <w:szCs w:val="28"/>
        </w:rPr>
        <w:t>@/</w:t>
      </w:r>
      <w:proofErr w:type="spellStart"/>
      <w:r w:rsidR="002E093C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3F64B1" w:rsidRPr="002E093C" w:rsidRDefault="003F64B1" w:rsidP="00CD0713">
      <w:pPr>
        <w:tabs>
          <w:tab w:val="num" w:pos="142"/>
        </w:tabs>
        <w:rPr>
          <w:rFonts w:ascii="Times New Roman" w:hAnsi="Times New Roman" w:cs="Times New Roman"/>
          <w:sz w:val="28"/>
          <w:szCs w:val="28"/>
        </w:rPr>
      </w:pPr>
      <w:r w:rsidRPr="00CD0713">
        <w:rPr>
          <w:rFonts w:ascii="Times New Roman" w:hAnsi="Times New Roman" w:cs="Times New Roman"/>
          <w:sz w:val="28"/>
          <w:szCs w:val="28"/>
        </w:rPr>
        <w:t xml:space="preserve">Телефонные номера администрации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 w:rsidRPr="00CD0713">
        <w:rPr>
          <w:rFonts w:ascii="Times New Roman" w:hAnsi="Times New Roman" w:cs="Times New Roman"/>
          <w:sz w:val="28"/>
          <w:szCs w:val="28"/>
        </w:rPr>
        <w:t xml:space="preserve"> сельсовета:  (383) 64</w:t>
      </w:r>
      <w:r w:rsidR="002E093C" w:rsidRPr="002E093C">
        <w:rPr>
          <w:rFonts w:ascii="Times New Roman" w:hAnsi="Times New Roman" w:cs="Times New Roman"/>
          <w:sz w:val="28"/>
          <w:szCs w:val="28"/>
        </w:rPr>
        <w:t>- 59</w:t>
      </w:r>
      <w:r w:rsidRPr="00682FEA">
        <w:rPr>
          <w:rFonts w:ascii="Times New Roman" w:hAnsi="Times New Roman" w:cs="Times New Roman"/>
          <w:sz w:val="28"/>
          <w:szCs w:val="28"/>
        </w:rPr>
        <w:t>-1</w:t>
      </w:r>
      <w:r w:rsidR="002E093C" w:rsidRPr="002E093C">
        <w:rPr>
          <w:rFonts w:ascii="Times New Roman" w:hAnsi="Times New Roman" w:cs="Times New Roman"/>
          <w:sz w:val="28"/>
          <w:szCs w:val="28"/>
        </w:rPr>
        <w:t>31</w:t>
      </w:r>
      <w:r w:rsidRPr="00CD0713">
        <w:rPr>
          <w:rFonts w:ascii="Times New Roman" w:hAnsi="Times New Roman" w:cs="Times New Roman"/>
          <w:sz w:val="28"/>
          <w:szCs w:val="28"/>
        </w:rPr>
        <w:t>, (383) 64-</w:t>
      </w:r>
      <w:r w:rsidR="002E093C" w:rsidRPr="002E093C">
        <w:rPr>
          <w:rFonts w:ascii="Times New Roman" w:hAnsi="Times New Roman" w:cs="Times New Roman"/>
          <w:sz w:val="28"/>
          <w:szCs w:val="28"/>
        </w:rPr>
        <w:t>59</w:t>
      </w:r>
      <w:r w:rsidR="002E093C">
        <w:rPr>
          <w:rFonts w:ascii="Times New Roman" w:hAnsi="Times New Roman" w:cs="Times New Roman"/>
          <w:sz w:val="28"/>
          <w:szCs w:val="28"/>
        </w:rPr>
        <w:t>-1</w:t>
      </w:r>
      <w:r w:rsidR="002E093C" w:rsidRPr="002E093C">
        <w:rPr>
          <w:rFonts w:ascii="Times New Roman" w:hAnsi="Times New Roman" w:cs="Times New Roman"/>
          <w:sz w:val="28"/>
          <w:szCs w:val="28"/>
        </w:rPr>
        <w:t>84</w:t>
      </w:r>
    </w:p>
    <w:p w:rsidR="003F64B1" w:rsidRPr="00CD0713" w:rsidRDefault="003F64B1" w:rsidP="00CD0713">
      <w:pPr>
        <w:tabs>
          <w:tab w:val="num" w:pos="142"/>
        </w:tabs>
        <w:rPr>
          <w:rFonts w:ascii="Times New Roman" w:hAnsi="Times New Roman" w:cs="Times New Roman"/>
          <w:sz w:val="28"/>
          <w:szCs w:val="28"/>
        </w:rPr>
      </w:pPr>
      <w:r w:rsidRPr="00CD0713">
        <w:rPr>
          <w:rFonts w:ascii="Times New Roman" w:hAnsi="Times New Roman" w:cs="Times New Roman"/>
          <w:sz w:val="28"/>
          <w:szCs w:val="28"/>
          <w:lang w:eastAsia="ru-RU"/>
        </w:rPr>
        <w:t>  Информация, размещаемая на официальном интернет-сайте и информационном стенде Администрации, обновляется по мере ее изменения.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1.3.4.    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Информация по вопросам предоставления муниципальной услуги предоставляется: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 структурных подразделениях Администрации, участвующих в предоставлении муниципальной услуги</w:t>
      </w:r>
      <w:r>
        <w:rPr>
          <w:rFonts w:ascii="Times New Roman" w:hAnsi="Times New Roman" w:cs="Times New Roman"/>
          <w:sz w:val="28"/>
          <w:szCs w:val="28"/>
          <w:lang w:eastAsia="ru-RU"/>
        </w:rPr>
        <w:t>, в МФЦ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       с использованием средств телефонной, почтовой связи.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 устной форме лично или по телефону: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к специалистам Администрации, участвующим в предоставлении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 письменной форме почтой;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посредством электронной почты;</w:t>
      </w:r>
    </w:p>
    <w:p w:rsidR="003F64B1" w:rsidRPr="00276F98" w:rsidRDefault="003F64B1" w:rsidP="005E4BF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3F64B1" w:rsidRPr="00276F98" w:rsidRDefault="003F64B1" w:rsidP="005E4BF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3F64B1" w:rsidRPr="00276F98" w:rsidRDefault="003F64B1" w:rsidP="005E4BF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Ответ на обращение готовится в течение 30 календарных  дней со дня регистрации письменного обращения.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Письменный ответ на обращение подписыв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ается Главой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Новосибирской области 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Для получения информации о правилах предоставления муниципальной услуги заявители вправе обратиться в орган местного самоуправления: лично, по телефону; посредством письменного обращения; на официальном сайте Администрации в информационно-телекоммуникационной сети «Интернет»; с использованием Единого портала государственных и муниципальных услуг; через МФЦ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1.3.5.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Также вся информация о муниципальной услуге и услугах, необходимых для получения муниципальной услуги, доступна на интернет-сайте 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интернет-сайтах организаций, участвующих в предоставлении муниципальной услуги, а также  в федеральной государственной информационной системе «Единый портал государственных и муниципальных услуг (функций)» (</w:t>
      </w:r>
      <w:hyperlink r:id="rId7" w:history="1">
        <w:r w:rsidRPr="00276F98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www.gosuslugi.ru</w:t>
        </w:r>
      </w:hyperlink>
      <w:r w:rsidRPr="00276F98">
        <w:rPr>
          <w:rFonts w:ascii="Times New Roman" w:hAnsi="Times New Roman" w:cs="Times New Roman"/>
          <w:sz w:val="28"/>
          <w:szCs w:val="28"/>
          <w:lang w:eastAsia="ru-RU"/>
        </w:rPr>
        <w:t>)  и обновляется по мере ее изменения.</w:t>
      </w:r>
      <w:proofErr w:type="gramEnd"/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3F64B1" w:rsidRPr="000234CC" w:rsidRDefault="003F64B1" w:rsidP="00397F8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234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     Стандарт предоставления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2.1. 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Наименование муниципальной услуги: предоставление земельных участков в собственность бесплатно.</w:t>
      </w:r>
    </w:p>
    <w:p w:rsidR="003F64B1" w:rsidRPr="007C49E5" w:rsidRDefault="003F64B1" w:rsidP="000234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 2.2. </w:t>
      </w:r>
      <w:r w:rsidRPr="007C49E5">
        <w:rPr>
          <w:rFonts w:ascii="Times New Roman" w:hAnsi="Times New Roman" w:cs="Times New Roman"/>
          <w:sz w:val="28"/>
          <w:szCs w:val="28"/>
        </w:rPr>
        <w:t>Процедура предоставления муниципальной услуги осуществляется:</w:t>
      </w:r>
    </w:p>
    <w:p w:rsidR="003F64B1" w:rsidRPr="007C49E5" w:rsidRDefault="003F64B1" w:rsidP="000234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1) администрацией </w:t>
      </w:r>
      <w:r w:rsidR="00410BC3">
        <w:rPr>
          <w:rFonts w:ascii="Times New Roman" w:hAnsi="Times New Roman" w:cs="Times New Roman"/>
          <w:sz w:val="28"/>
          <w:szCs w:val="28"/>
        </w:rPr>
        <w:t>Кочневского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</w:t>
      </w:r>
      <w:r w:rsidRPr="007C49E5">
        <w:rPr>
          <w:rFonts w:ascii="Times New Roman" w:hAnsi="Times New Roman" w:cs="Times New Roman"/>
          <w:sz w:val="28"/>
          <w:szCs w:val="28"/>
        </w:rPr>
        <w:t>;</w:t>
      </w:r>
    </w:p>
    <w:p w:rsidR="003F64B1" w:rsidRPr="007C49E5" w:rsidRDefault="003F64B1" w:rsidP="000234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2) многофункциональным центром.</w:t>
      </w:r>
    </w:p>
    <w:p w:rsidR="003F64B1" w:rsidRPr="00276F98" w:rsidRDefault="003F64B1" w:rsidP="000234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 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7C49E5">
        <w:rPr>
          <w:rFonts w:ascii="Times New Roman" w:hAnsi="Times New Roman" w:cs="Times New Roman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2.3. 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Результатом предоставления муниципальной услуги является: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сообщение о приостановлении оказания услуги с просьбой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предоставить недостающие документы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либо отказ в предоставлении услуги;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уведомление об отказе в предоставлении услуги; 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сообщение о предоставлении земельного участка в собственность бесплатно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2.4. 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Срок предоставления муниципальной услуги: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2.4.1.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3F64B1" w:rsidRPr="00276F98" w:rsidRDefault="003F64B1" w:rsidP="000234C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40 дней со дня обращения за муниципальной услугой.</w:t>
      </w:r>
    </w:p>
    <w:p w:rsidR="003F64B1" w:rsidRPr="00276F98" w:rsidRDefault="003F64B1" w:rsidP="000234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2.4.</w:t>
      </w:r>
      <w:r>
        <w:rPr>
          <w:rFonts w:ascii="Times New Roman" w:hAnsi="Times New Roman" w:cs="Times New Roman"/>
          <w:sz w:val="28"/>
          <w:szCs w:val="28"/>
          <w:lang w:eastAsia="ru-RU"/>
        </w:rPr>
        <w:t>2. 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2.4.3.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Срок выдачи (направления) заявителю документов, являющихся результатом предоставления муниципальной услуги, составляет не более 3 рабочих дней со дня их подготовки.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2.5.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Правовые основания для предоставления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Конституцией Российской Федерации от 12.12.1993 (Российская газета: 1993, № 237; 2008, № 267);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Гражданским кодексом Российской Феде</w:t>
      </w:r>
      <w:r>
        <w:rPr>
          <w:rFonts w:ascii="Times New Roman" w:hAnsi="Times New Roman" w:cs="Times New Roman"/>
          <w:sz w:val="28"/>
          <w:szCs w:val="28"/>
          <w:lang w:eastAsia="ru-RU"/>
        </w:rPr>
        <w:t>рации от 30 ноября 1994 года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 № 51-ФЗ ("Собрание законодательства РФ", 05.12.1994, N 32, ст. 3301, "Российская газета", N 238-239, 08.12.1994);</w:t>
      </w:r>
    </w:p>
    <w:p w:rsidR="003F64B1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Земельным кодексом Российской Федерации от 25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октября 2001 года  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№ 136-ФЗ </w:t>
      </w:r>
      <w:r>
        <w:rPr>
          <w:rFonts w:ascii="Times New Roman" w:hAnsi="Times New Roman" w:cs="Times New Roman"/>
          <w:sz w:val="28"/>
          <w:szCs w:val="28"/>
          <w:lang w:eastAsia="ru-RU"/>
        </w:rPr>
        <w:t>(в редакции от 31.12.2014 г.)</w:t>
      </w:r>
    </w:p>
    <w:p w:rsidR="003F64B1" w:rsidRPr="007C49E5" w:rsidRDefault="003F64B1" w:rsidP="00465EB4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Федеральным законом от 02.05.2006 № 59-ФЗ "О порядке рассмотрения обращений граждан Российской Федерации" (текст Федерального закона опубликован в </w:t>
      </w:r>
      <w:r w:rsidRPr="007C49E5">
        <w:rPr>
          <w:rFonts w:ascii="Times New Roman" w:hAnsi="Times New Roman" w:cs="Times New Roman"/>
          <w:sz w:val="28"/>
          <w:szCs w:val="28"/>
        </w:rPr>
        <w:lastRenderedPageBreak/>
        <w:t>изданиях "Собрание законодательства РФ", 2006, № 19, ст. 2060, "Российская газета", 05.05.2006, № 95, "Парламентская газета", 11.05.2006, № 70-71);</w:t>
      </w:r>
    </w:p>
    <w:p w:rsidR="003F64B1" w:rsidRPr="007C49E5" w:rsidRDefault="003F64B1" w:rsidP="00465EB4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 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3F64B1" w:rsidRPr="007C49E5" w:rsidRDefault="003F64B1" w:rsidP="00465EB4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  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3F64B1" w:rsidRPr="007C49E5" w:rsidRDefault="003F64B1" w:rsidP="00465EB4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>Федеральным законом от 26.07.2006 № 135-ФЗ «О защите конкуренции» («Российская газета», 27.07.2006, № 162);</w:t>
      </w:r>
    </w:p>
    <w:p w:rsidR="003F64B1" w:rsidRPr="007C49E5" w:rsidRDefault="003F64B1" w:rsidP="00465EB4">
      <w:pPr>
        <w:tabs>
          <w:tab w:val="num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     Федеральным законом от 02.05.2006 № 59-ФЗ «О порядке рассмотрения обращений граждан Российской Федерации» («Российская газета», 05.05.2006,     № 95);</w:t>
      </w:r>
    </w:p>
    <w:p w:rsidR="003F64B1" w:rsidRPr="00276F98" w:rsidRDefault="003F64B1" w:rsidP="00465E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49E5">
        <w:rPr>
          <w:rFonts w:ascii="Times New Roman" w:hAnsi="Times New Roman" w:cs="Times New Roman"/>
          <w:sz w:val="28"/>
          <w:szCs w:val="28"/>
        </w:rPr>
        <w:t xml:space="preserve">             Федеральным законом от 09.02.2009 № 8-ФЗ «Об обеспечении доступа к информации о деятельности государственных органов и органов местного самоуправления»  («Российская газета», 13.02.2009, № 25); </w:t>
      </w:r>
    </w:p>
    <w:p w:rsidR="003F64B1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Законом Новосибирской области от 14.04.2003г. № 108-ОЗ «Об использовании земель на территории Новосибирской области»;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Федеральным законом «О внесении изменений в земельный кодекс Российской федерации и отдельные законодательные акты российской Федерации» № 171- ФЗ от 23.06.2014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Уставом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Новосибирской области</w:t>
      </w:r>
    </w:p>
    <w:p w:rsidR="003F64B1" w:rsidRPr="00276F98" w:rsidRDefault="003F64B1" w:rsidP="00465E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2.6.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 для заявителей, указанных в подпунктах 1), 2) и 3)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документ, удостоверяющий личность заявителя (копия);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подтверждающий право на льготу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выписка из Единого государственного реестра прав на недвижимое имущество и сделок с ним об имеющихся у заявителя объектах недвижимости;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 для заявителей, указанных в подпункте 4)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документ, удостоверяющий личность заявителя (копия);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документ, подтверждающий, что земельный участок для садоводства или дачного строительства был предоставлен до 29 октября 2001 года;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выписка из Единого государственного реестра прав на недвижимое имущество и сделок с ним об имеющихся у заявителя объектах недвижимости;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2D2F01">
      <w:pPr>
        <w:pStyle w:val="a3"/>
        <w:ind w:left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 для заявителей, указанных в подпункте 5) из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справка о доходах;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выписка из Единого государственного реестра прав на недвижимое имущество и сделок с ним об имеющихся у заявителя объектах недвижимости;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2.6.1.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Перечень необходимых для предоставления муниципальной услуги документов, предоставляемых лич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но заявителем 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документов, пр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едоставляемых лично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для заявителей,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указанным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в подпунктах 1), 2) и 3)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документ, удостоверяющий личность заявителя (копия);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подтверждающий право на льготу (копия).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документов, предоставляемых лично (с 01.07.2012 г.) для заявителей, указанных в подпункте  4)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- документ, удостоверяющий личность (копия);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подтверждающий, что земельный участок для садоводства или дачного строительства был предоставлен до 29 октября 2001 года.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Полный перечень документов, предоставляемых лично (с 01.07.2012 г.) для заявителей, указанных в подпункте  5) пункта 1.2. настоящего административного регламента: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документ, удостоверяющий личность заявителя (копия);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справка о доходах.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3F64B1" w:rsidRPr="00276F98" w:rsidRDefault="003F64B1" w:rsidP="00AA5D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2.6.2.  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заявителем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  результат предоставления муниципальной услуги направляется в МФЦ для выдачи заявителю.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скан-копии</w:t>
      </w:r>
      <w:proofErr w:type="spellEnd"/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законодательством Российской Федерации, юридически значимых действий в электронной форме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2.7.        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истребуемых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сотрудниками Администрации самостоятельно, или предоставляемых заявителем по желанию </w:t>
      </w:r>
      <w:r w:rsidRPr="002D2F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(с 01.07.2012 г.):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выписка из Единого государственного реестра прав на недвижимое имущество и сделок с ним об имеющихся у заявителя объектах;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 сведения об основаниях регистрации права на земельный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участок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имеющийся у заявителя.</w:t>
      </w:r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2.7.1. 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Запрещается требовать от заявителя: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пункте 2.6.1. настоящего административного регламента.</w:t>
      </w:r>
      <w:proofErr w:type="gramEnd"/>
    </w:p>
    <w:p w:rsidR="003F64B1" w:rsidRPr="00276F98" w:rsidRDefault="003F64B1" w:rsidP="0067037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2.8.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Перечень оснований для отказа в приеме документов, необходимых для предоставления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Основаниями для отказа в приеме документов являются: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документы предоставлены лицом, не имеющим полномочий на их предоставление в соответствии с действующим законодательством;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невозможность установления содержания представленных документов;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представленные документы исполнены карандашом.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2.9. 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Основаниями для отказа в предоставлении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являются: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письменное заявление заявителя об отказе в предоставлении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отсутствие оснований, предусмотренных законодательством, для получения земельного участка в собственность бесплатно.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2.10. 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Услугами, являющимися необходимыми и обязательными для получения муниципальной услуги, являются государственные услуги по выдаче документа, подтверждающего право на льготу, а именно: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- </w:t>
      </w:r>
      <w:r w:rsidRPr="00475BC0">
        <w:rPr>
          <w:rFonts w:ascii="Times New Roman" w:hAnsi="Times New Roman" w:cs="Times New Roman"/>
          <w:sz w:val="28"/>
          <w:szCs w:val="28"/>
          <w:lang w:eastAsia="ru-RU"/>
        </w:rPr>
        <w:t>Государственная услуга по выдаче удостоверения многодетной семьи (многодетной матери или отца);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Государственная услуга по выдаче удостоверения «Ветеран труда»;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Государственная услуга по выдаче удостоверения «Ветеран труда Новосибирской области»;</w:t>
      </w:r>
    </w:p>
    <w:p w:rsidR="003F64B1" w:rsidRPr="00475BC0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-</w:t>
      </w:r>
      <w:r w:rsidRPr="00475BC0">
        <w:rPr>
          <w:rFonts w:ascii="Times New Roman" w:hAnsi="Times New Roman" w:cs="Times New Roman"/>
          <w:sz w:val="28"/>
          <w:szCs w:val="28"/>
          <w:lang w:eastAsia="ru-RU"/>
        </w:rPr>
        <w:t xml:space="preserve"> Государственная услуга по выдаче удостоверения «Ветеран Великой Отечественной войны»;</w:t>
      </w:r>
    </w:p>
    <w:p w:rsidR="003F64B1" w:rsidRPr="00475BC0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75BC0">
        <w:rPr>
          <w:rFonts w:ascii="Times New Roman" w:hAnsi="Times New Roman" w:cs="Times New Roman"/>
          <w:sz w:val="28"/>
          <w:szCs w:val="28"/>
          <w:lang w:eastAsia="ru-RU"/>
        </w:rPr>
        <w:t>- Государственная услуга по выдаче удостоверения инвалида Отечественной войны;</w:t>
      </w:r>
    </w:p>
    <w:p w:rsidR="003F64B1" w:rsidRPr="00475BC0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75BC0">
        <w:rPr>
          <w:rFonts w:ascii="Times New Roman" w:hAnsi="Times New Roman" w:cs="Times New Roman"/>
          <w:sz w:val="28"/>
          <w:szCs w:val="28"/>
          <w:lang w:eastAsia="ru-RU"/>
        </w:rPr>
        <w:t>- Государственная услуга по проведению медико-социальной экспертизы.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AA5D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2.11.    Размер платы, взимаемой с заявителя при предоставлении муниципальной услуги: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Муниципальная услуга предоставляется бесплатно.</w:t>
      </w:r>
    </w:p>
    <w:p w:rsidR="003F64B1" w:rsidRPr="00276F98" w:rsidRDefault="003F64B1" w:rsidP="00AA5D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2.12.   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3F64B1" w:rsidRPr="00276F98" w:rsidRDefault="003F64B1" w:rsidP="00AA5D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2.13.   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3F64B1" w:rsidRPr="00276F98" w:rsidRDefault="003F64B1" w:rsidP="00AA5D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2.14.    Срок и порядок регистрации запроса заявителя о предоставлении муниципальной услуги и услуги: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2.15.    Требования к помещениям, в которых предоставляется муниципальная услуга: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2.15.1.       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соблюдение санитарно-эпидемиологических правил и нормативов, правил противопожарной безопасности;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оборудование местами общественного пользования (туалеты) и местами для хранения верхней одежды.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2.15.2.       Требования к местам для ожидания: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места для ожидания оборудуются стульями и (или) кресельными секциями, и (или) скамьями;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места для ожидания находятся в холле (зале) или ином специально приспособленном помещении;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 местах для ожидания предусматриваются места для получения информации о муниципальной услуге.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2.15.3.       Требования к местам для получения информации о муниципальной услуге: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     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      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2.15.4.       Требования к местам приема заявителей: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Специалисты, осуществляющие прием заявителей, обеспечиваются личными и (или) настольными идентификационными карточками.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2.16.    Показатели качества и доступности предоставления муниципальной услуги: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2.16.1.       Показатели качества муниципальной услуги: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выполнение должностными лицами, сотрудниками 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-       отсутствие обоснованных жалоб на действия (бездействие) должностных лиц, сотрудников администрации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предоставлении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2.16.2.       Показатели доступности предоставления муниципальной услуги: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доля заявителей, получивших земельные участки в собственность бесплатно по отношению к общему количеству граждан из категорий, упомянутых в пункте 1.2. настоящего регламента, обратившихся за получением муниципальной услуги на получение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Едином портале государственных и муниципальных услуг;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       пешеходная доступность от остановок общественного транспорта до здания, в котором размещено структурное подразделение Администрации, предоставляющее муниципальную услугу;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      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2.17.    В случае предоставления муниципальной услуги в многофункциональном центре предоставления государственных и муниципальных услуг заявит</w:t>
      </w:r>
      <w:r>
        <w:rPr>
          <w:rFonts w:ascii="Times New Roman" w:hAnsi="Times New Roman" w:cs="Times New Roman"/>
          <w:sz w:val="28"/>
          <w:szCs w:val="28"/>
          <w:lang w:eastAsia="ru-RU"/>
        </w:rPr>
        <w:t>ел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3.    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3F64B1" w:rsidRPr="00276F98" w:rsidRDefault="003F64B1" w:rsidP="007B26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3.1.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Процесс предоставления муниципальной услуги состоит из следующей последовательности административных процедур: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проверка сведений, представленных заявителем;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принятие решения о предоставлении муниципальной услуги;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выдача результата предоставления муниципальной услуги.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3.2. 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Прием заявления и документов, необходимых для предоставления муниципальной услуги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</w:t>
      </w:r>
      <w:hyperlink r:id="rId8" w:history="1">
        <w:r w:rsidRPr="00276F98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http://www.gosuslugi.ru</w:t>
        </w:r>
      </w:hyperlink>
      <w:r w:rsidRPr="00276F9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Прием заявления и документов, необходимых для предоставления муниципальной услуги, осуществляется специалистом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ответственным  за прием и регистрацию документов.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Специалист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выявленные недостатки документов, которые возможно устранить на месте, специалист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Если представленные документы соответствуют требованиям законодательства и настоящего административного регламента, специалист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</w:t>
      </w:r>
      <w:r>
        <w:rPr>
          <w:rFonts w:ascii="Times New Roman" w:hAnsi="Times New Roman" w:cs="Times New Roman"/>
          <w:sz w:val="28"/>
          <w:szCs w:val="28"/>
          <w:lang w:eastAsia="ru-RU"/>
        </w:rPr>
        <w:t>казанных документов в администрацию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Зарегистрированные документы пе</w:t>
      </w:r>
      <w:r>
        <w:rPr>
          <w:rFonts w:ascii="Times New Roman" w:hAnsi="Times New Roman" w:cs="Times New Roman"/>
          <w:sz w:val="28"/>
          <w:szCs w:val="28"/>
          <w:lang w:eastAsia="ru-RU"/>
        </w:rPr>
        <w:t>редаются специалисту отдела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ответственному за предоставление муниципальной услуги в течение рабочего дня.</w:t>
      </w:r>
    </w:p>
    <w:p w:rsidR="003F64B1" w:rsidRPr="00276F98" w:rsidRDefault="003F64B1" w:rsidP="00DA0E6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3.2.1. 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Проверка сведений, представленных заявителем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        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        С 01.07.2012 в случае непредставления за</w:t>
      </w:r>
      <w:r>
        <w:rPr>
          <w:rFonts w:ascii="Times New Roman" w:hAnsi="Times New Roman" w:cs="Times New Roman"/>
          <w:sz w:val="28"/>
          <w:szCs w:val="28"/>
          <w:lang w:eastAsia="ru-RU"/>
        </w:rPr>
        <w:t>явителем специалистом отдела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, ответственным за предоставление муниципальной услуги, самостоятельно </w:t>
      </w:r>
      <w:proofErr w:type="spell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истребуются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-выписка из Единого государственного реестра прав на недвижимое имущество и сделок с ним;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у заявителя уже имеется в собственности земельный участок, для подтверждения того, что это не лишает его права на предоставление участка в собственность бесплатно, запрашиваются: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-сведения об основаниях регистрации права на земельный участок.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том случае, если заявитель в соответствии с действующим законодательством имеет право на предоставление земельного участка в собственность бе</w:t>
      </w:r>
      <w:r>
        <w:rPr>
          <w:rFonts w:ascii="Times New Roman" w:hAnsi="Times New Roman" w:cs="Times New Roman"/>
          <w:sz w:val="28"/>
          <w:szCs w:val="28"/>
          <w:lang w:eastAsia="ru-RU"/>
        </w:rPr>
        <w:t>сплатно, специалистом отдела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производится постановка в соответствующую очередь, о чем заявителю по почте по месту жительства, месту пребывания или по указанному им адресу высылается уведомление о постановке в очередь.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3.3.1.   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заявления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и документы, представленные заявителем в традиционной форме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3.4.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Принятие решения о предоставлении муниципальной услуги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наступление очереди заявителя на получение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Специалистом, ответственным за предоставление муниципальной услуги, направляется уведомление в адрес заявителя с просьбой в течение месяца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предоставить документы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, подтверждающие право на льготу.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Документы от заявителя принимаются сотрудником, ответственным за прием и регистрацию документов, и в течение рабочего дня п</w:t>
      </w:r>
      <w:r>
        <w:rPr>
          <w:rFonts w:ascii="Times New Roman" w:hAnsi="Times New Roman" w:cs="Times New Roman"/>
          <w:sz w:val="28"/>
          <w:szCs w:val="28"/>
          <w:lang w:eastAsia="ru-RU"/>
        </w:rPr>
        <w:t>ередаются специалисту отдела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 ответственному за предоставление муниципальной услуги.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С 01.07.2012 в случае непредставления заявителем специалистом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, ответственным за предоставление муниципальной услуги, самостоятельно </w:t>
      </w:r>
      <w:proofErr w:type="spell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истребуются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-выписка из Единого государственного реестра прав на недвижимое имущество и сделок с ним;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если у заявителя уже имеется в собственности земельный участок, для подтверждения того, что это не лишает его права на предоставление участка в собственность бесплатно, запрашиваются: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-сведения об основаниях регистрации права на земельный участок.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После получения всех необходимых документов специалистом, ответственным за предоставление муниципальной услуги, выполняется проверка наличия оснований для предоставления земельного участка в собственность бесплатно.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наличии оснований для предоставления земельного участка в собственность бесплатно в течение 5 рабочих дней осуществляется подготовка, согласование и издание постановления администрации о предоставлении земельного участка.</w:t>
      </w:r>
    </w:p>
    <w:p w:rsidR="003F64B1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Площадь предоставляемого участка регламентируется Законом Новосибирской области от 14.04.2003г. № 108-ОЗ «Об использовании земель на территории Новосибирской области» (статья 13).</w:t>
      </w:r>
    </w:p>
    <w:p w:rsidR="003F64B1" w:rsidRPr="00E156D4" w:rsidRDefault="003F64B1" w:rsidP="00E156D4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156D4">
        <w:rPr>
          <w:rFonts w:ascii="Times New Roman" w:hAnsi="Times New Roman" w:cs="Times New Roman"/>
          <w:sz w:val="28"/>
          <w:szCs w:val="28"/>
        </w:rPr>
        <w:t xml:space="preserve">Площадь предоставляемого участка регламентируется Законом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56D4">
        <w:rPr>
          <w:rFonts w:ascii="Times New Roman" w:hAnsi="Times New Roman" w:cs="Times New Roman"/>
          <w:sz w:val="28"/>
          <w:szCs w:val="28"/>
        </w:rPr>
        <w:t>области от 14.04.2003г. № 108-ОЗ «Об использовании земель на территории Новосибирской области» (статья 13) и Земельным кодексом РФ (ст. 33):</w:t>
      </w:r>
    </w:p>
    <w:p w:rsidR="003F64B1" w:rsidRPr="00E156D4" w:rsidRDefault="003F64B1" w:rsidP="00E156D4">
      <w:pPr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 xml:space="preserve">         Предельные размеры земельных участков, предоставляемых в собственность граждан из находящихся в государственной или муниципальной собственности земель, составляют:</w:t>
      </w:r>
    </w:p>
    <w:p w:rsidR="003F64B1" w:rsidRPr="00E156D4" w:rsidRDefault="003F64B1" w:rsidP="00E156D4">
      <w:pPr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 xml:space="preserve">         (в ред. Закона Новосибирской области от  05.07.2013 </w:t>
      </w:r>
      <w:hyperlink r:id="rId9" w:tooltip="Закон Новосибирской области от 05.07.2013 N 348-ОЗ &quot;О внесении изменений в Закон Новосибирской области &quot;Об использовании земель на территории Новосибирской области&quot; (принят постановлением Законодательного Собрания Новосибирской области от 27.06.2013 N 348-ЗС){" w:history="1">
        <w:r w:rsidRPr="00E156D4">
          <w:rPr>
            <w:rFonts w:ascii="Times New Roman" w:hAnsi="Times New Roman" w:cs="Times New Roman"/>
            <w:sz w:val="28"/>
            <w:szCs w:val="28"/>
          </w:rPr>
          <w:t>N 348-ОЗ</w:t>
        </w:r>
      </w:hyperlink>
      <w:r w:rsidRPr="00E156D4">
        <w:rPr>
          <w:rFonts w:ascii="Times New Roman" w:hAnsi="Times New Roman" w:cs="Times New Roman"/>
          <w:sz w:val="28"/>
          <w:szCs w:val="28"/>
        </w:rPr>
        <w:t>)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Предельные размеры земельных участков, предоставляемых в собственность граждан (за исключением граждан, имеющих трех и более детей) из находящихся в государственной или муниципальной собственности земель, составляют: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а) для садоводства, дачного строительства - 0,04 га (минимальный размер) и 0,12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б) для огородничества, животноводства - 0,04 га (минимальный размер) и 0,15 га (максимальный размер).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Предельные размеры земельных участков, предоставляемых бесплатно в собственность граждан, имеющих трех и более детей, из находящихся в государственной или муниципальной собственности земель, составляют: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а) для садоводства - 0,04 га (минимальный размер) и 0,12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б) для огородничества - 0,04 га (минимальный размер) и 0,15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в) для ведения личного подсобного хозяйства - 0,04 га (минимальный размер) и 0,15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 xml:space="preserve">г) для индивидуального жилищного строительства - 0,06 га (минимальный </w:t>
      </w:r>
      <w:r w:rsidRPr="00E156D4">
        <w:rPr>
          <w:rFonts w:ascii="Times New Roman" w:hAnsi="Times New Roman" w:cs="Times New Roman"/>
          <w:sz w:val="28"/>
          <w:szCs w:val="28"/>
        </w:rPr>
        <w:lastRenderedPageBreak/>
        <w:t>размер) и 0,10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156D4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E156D4">
        <w:rPr>
          <w:rFonts w:ascii="Times New Roman" w:hAnsi="Times New Roman" w:cs="Times New Roman"/>
          <w:sz w:val="28"/>
          <w:szCs w:val="28"/>
        </w:rPr>
        <w:t>) для ведения животноводства - 0,04 га (минимальный размер) и 0,15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е) для дачного строительства - 0,04 га (минимальный размер) и 0,12 га (максимальный размер).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25"/>
      <w:bookmarkEnd w:id="0"/>
      <w:proofErr w:type="gramStart"/>
      <w:r w:rsidRPr="00E156D4">
        <w:rPr>
          <w:rFonts w:ascii="Times New Roman" w:hAnsi="Times New Roman" w:cs="Times New Roman"/>
          <w:sz w:val="28"/>
          <w:szCs w:val="28"/>
        </w:rPr>
        <w:t>Предельные (максимальные и минимальные) размеры земельных участков, предоставляемых гражданам в собственность из находящихся в государственной или муниципальной собственности земель для ведения личного подсобного хозяйства и индивидуального жилищного строительства, составляют:</w:t>
      </w:r>
      <w:proofErr w:type="gramEnd"/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а)</w:t>
      </w:r>
      <w:proofErr w:type="gramStart"/>
      <w:r w:rsidRPr="00E156D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156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156D4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E156D4">
        <w:rPr>
          <w:rFonts w:ascii="Times New Roman" w:hAnsi="Times New Roman" w:cs="Times New Roman"/>
          <w:sz w:val="28"/>
          <w:szCs w:val="28"/>
        </w:rPr>
        <w:t>ля ведения личного подсобного хозяйства и индивидуального жилищного строительства в сельских населенных пунктах – 0,04 га (минимальный размер) и 0,30 га (максимальный размер);</w:t>
      </w:r>
    </w:p>
    <w:p w:rsidR="003F64B1" w:rsidRPr="00E156D4" w:rsidRDefault="003F64B1" w:rsidP="00E156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б)</w:t>
      </w:r>
      <w:proofErr w:type="gramStart"/>
      <w:r w:rsidRPr="00E156D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156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156D4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E156D4">
        <w:rPr>
          <w:rFonts w:ascii="Times New Roman" w:hAnsi="Times New Roman" w:cs="Times New Roman"/>
          <w:sz w:val="28"/>
          <w:szCs w:val="28"/>
        </w:rPr>
        <w:t>ля индивидуального жилищного строительства в г. Татарске – 0,04 (минимальный размер) и 0,15 га (максимальный размер).</w:t>
      </w:r>
    </w:p>
    <w:p w:rsidR="003F64B1" w:rsidRPr="00E156D4" w:rsidRDefault="003F64B1" w:rsidP="00E156D4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56D4">
        <w:rPr>
          <w:rFonts w:ascii="Times New Roman" w:hAnsi="Times New Roman" w:cs="Times New Roman"/>
          <w:sz w:val="28"/>
          <w:szCs w:val="28"/>
        </w:rPr>
        <w:t>Для иных целей, предельные размеры земельных участков устанавливаются в соответствии с утвержденными в установленном порядке нормами отвода земель для конкретных видов деятельности или в соответствии с правилами землепользования и застройки, землеустроительной, градостроительной и проектной документацией.</w:t>
      </w:r>
    </w:p>
    <w:p w:rsidR="003F64B1" w:rsidRPr="00276F98" w:rsidRDefault="003F64B1" w:rsidP="006C500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3.5. 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Выдача результата предоставления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издание постановления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о предоставлении земельного участка либо принятие решения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об отказе в предоставлении услуги в случае отсутствия основания для предоставления земельного участка в собственность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бесплатно.</w:t>
      </w:r>
    </w:p>
    <w:p w:rsidR="003F64B1" w:rsidRPr="00276F98" w:rsidRDefault="003F64B1" w:rsidP="0017698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В первом случае заявителю направляется копия постановления администрации о предоставлении земельного участка. </w:t>
      </w:r>
    </w:p>
    <w:p w:rsidR="003F64B1" w:rsidRPr="00276F98" w:rsidRDefault="003F64B1" w:rsidP="0017698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отсутствия оснований для предоставления земельного участка заявителю направляется уведомление об отказе в предоставлении муниципальной услуги. </w:t>
      </w:r>
    </w:p>
    <w:p w:rsidR="003F64B1" w:rsidRPr="00276F98" w:rsidRDefault="003F64B1" w:rsidP="0017698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Данное действие осуществляется ответственным за исполнение данной административной </w:t>
      </w:r>
      <w:r>
        <w:rPr>
          <w:rFonts w:ascii="Times New Roman" w:hAnsi="Times New Roman" w:cs="Times New Roman"/>
          <w:sz w:val="28"/>
          <w:szCs w:val="28"/>
          <w:lang w:eastAsia="ru-RU"/>
        </w:rPr>
        <w:t>процедуры сотрудником отдела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3F64B1" w:rsidRPr="00276F98" w:rsidRDefault="003F64B1" w:rsidP="0017698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3.6.Сведения о ходе выполнения запроса на оказание услуги в электронной форме, заявитель может получить через сервис «Личный кабинет». Вход в сервис «Личный кабинет» осуществляется согласно указаниям, расположенным на Едином портале либо региональном портале.</w:t>
      </w:r>
    </w:p>
    <w:p w:rsidR="003F64B1" w:rsidRPr="00276F98" w:rsidRDefault="003F64B1" w:rsidP="0017698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подаче заявления на оказание муниципальной услуги через МФЦ, заявитель может получить сведения о ходе ее исполнения посредством call-центра МФЦ и sms-информирования.</w:t>
      </w:r>
    </w:p>
    <w:p w:rsidR="003F64B1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3.7. При подаче заявления на оказание муниципальной услуги через МФЦ, возможно направление результата предоставления муниципальной услуги или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уведомления об отказе в предоставлении муниципальной услуги в МФЦ, из которого поступила заявка, для выдачи заявителю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IV. Формы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предоставлением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4.1. Текущий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соблюдением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осуществляется Глав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ой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4.2.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полнотой и качеством предоставления муниципальной 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Плановые и внеплановые проверки проводятся в соответствии с распоряжением  Главы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 результатам проведения проверок полноты и качества предоставления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4.3. Порядок и формы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предоставлением муниципальной услуги со стороны граждан, их объединений и организаций.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 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законных интересов заявителей при предоставлении муниципальной услуги.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Письменное обращение, поступившее в адрес Администрации, рассматривается в течение 30 (тридцати) календарных дней со дня регистрации письменного обращения.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V. Досудебный (внесудебный) порядок обжалования решений и действий (бездействия) органа, оказывающего муниципальную услугу, а также должностных лиц, муниципальных служащих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2) нарушение срока предоставления муниципальной услуги;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4) отказ в приеме у заявителя документов, предоставление которых предусмотрено настоящим административным регламентом;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5.2.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(</w:t>
      </w:r>
      <w:proofErr w:type="spell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www.gosuslugi.ru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) либо регионального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портала государственных и муниципальных услуг (www.54.gosuslugi.ru). Жалоба также может быть принята при личном приеме заявителя.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5.2.1. Жалоба подается в письменной форме на бумажном носителе в орган, предоставляющий муниципальную услугу. Заявители вправе обжаловать в досудебном (внесудебном) порядке действия (бездействие) и решения: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 сотрудников Администр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ации -  Главе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Татарского района Новосибирской области;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-должностных л</w:t>
      </w:r>
      <w:r>
        <w:rPr>
          <w:rFonts w:ascii="Times New Roman" w:hAnsi="Times New Roman" w:cs="Times New Roman"/>
          <w:sz w:val="28"/>
          <w:szCs w:val="28"/>
          <w:lang w:eastAsia="ru-RU"/>
        </w:rPr>
        <w:t>иц Администрации  - Главе Татарского района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5.3. Жалоба должна содержать: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5) личную подпись заявителя и дату.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местонахождении структурного подразделения Администрации, предоставляющего услугу;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сведения о режиме работы структурного подразделения Администрации;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о графике приема заявителей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должностного лица,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оказывающего услугу, Главы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,  о перечне номеров телефонов для получения сведений о прохождении процедур рассмотрения жалобы;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входящем номере, под которым зарегистрирована жалоба;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сроке рассмотрения жалобы;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принятых промежуточных решениях (принятие к рассмотрению, истребование документов).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 подаче жалобы заявитель вправе получить в структурном подразделении копии документов, подтверждающих обжалуемое действие (бездействие) должностного лица структурного подразделения.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5.5.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таких исправлений - в течение пяти рабочих дней со дня ее регистрации.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5.6. По результатам рассмотрения жалобы орган, в который подана жалоба, принимает одно из следующих решений: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2) отказывает в удовлетворении жалобы.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5.7. Не позднее дня, следующего за днем принятия решения, указанного в пункте 5.6. административного регламента, заявителю в письменной форме и по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желанию заявителя в электронной форме направляется мотивированный ответ о результатах рассмотрения жалобы.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5.8. В случае установления в ходе или по результатам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5.9.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Письменная жалоба, содержащая вопросы, решение которых не входит в компетенцию органа местного самоуправления, направляется в течение семи дней со дня ее регистрации,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5.10. Порядок рассмотрения жалобы заявителя, основания для отказа в рассмотрении жалобы: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если в жалобе не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указаны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</w:t>
      </w:r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один и тот же орган или одному и тому же должностному лицу. 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данном решении уведомляется письменно заявитель, направивший жалобу;</w:t>
      </w:r>
      <w:proofErr w:type="gramEnd"/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5.11. Заявители вправе обжаловать действия (бездействие) должностных лиц, принимающих участие в предоставлении муниципальной услуги, а также решения,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принимаемые такими лицами в ходе предоставления муниципальной услуги, в судебном порядке.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5.12. Заявители вправе обратиться с заявлением об оспаривании решения, действий (бездействия) должностных лиц, принимающих участие в предоставлении муниципальной услуги, в суд по месту его жительства или по месту нахождения  органа местного самоуправления, должностного лица, решение, действие (бездействие) которого оспаривается.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5.13. Для обращения в суд с жалобой устанавливаются следующие сроки: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три месяца со дня, когда гражданину стало известно о нарушении его права;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один месяц со дня получения гражданином письменного уведомления об отказе органа, оказывающего услугу, вышестоящего органа, должностного лица в удовлетворении жалобы или со дня истечения месячного срока после подачи жалобы, если гражданином не был получен на нее письменный ответ.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Пропущенный по уважительной причине срок подачи жалобы может быть восстановлен судом.</w:t>
      </w:r>
    </w:p>
    <w:p w:rsidR="003F64B1" w:rsidRPr="00276F98" w:rsidRDefault="003F64B1" w:rsidP="00884F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5.14. Подсудность дела по соответствующей жалобе юридических лиц,  а также сроки обращения с жалобой в суд, определяются в соответствии с процессуальным законодательством Российской Федерации.</w:t>
      </w:r>
    </w:p>
    <w:p w:rsidR="003F64B1" w:rsidRPr="002E093C" w:rsidRDefault="003F64B1" w:rsidP="002E093C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</w:p>
    <w:p w:rsidR="003F64B1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4B1" w:rsidRPr="00276F98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ПРИЛОЖЕНИЕ № 1</w:t>
      </w:r>
    </w:p>
    <w:p w:rsidR="003F64B1" w:rsidRPr="00276F98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:rsidR="003F64B1" w:rsidRPr="00276F98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предоставлению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муниципальной услуги</w:t>
      </w:r>
    </w:p>
    <w:p w:rsidR="003F64B1" w:rsidRPr="00276F98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«П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редоставлению земельных участков</w:t>
      </w:r>
    </w:p>
    <w:p w:rsidR="003F64B1" w:rsidRPr="00276F98" w:rsidRDefault="003F64B1" w:rsidP="009248C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в собственность бесплатно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:rsidR="003F64B1" w:rsidRPr="009248CC" w:rsidRDefault="003F64B1" w:rsidP="00397F8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9248CC" w:rsidRDefault="003F64B1" w:rsidP="009248CC">
      <w:pPr>
        <w:pStyle w:val="a3"/>
        <w:ind w:left="2832" w:firstLine="708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248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3F64B1" w:rsidRPr="009248CC" w:rsidRDefault="003F64B1" w:rsidP="00397F8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248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 предоставлении земельного участка в собственность бесплатно</w:t>
      </w:r>
    </w:p>
    <w:p w:rsidR="003F64B1" w:rsidRPr="009248CC" w:rsidRDefault="003F64B1" w:rsidP="00397F8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248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3F64B1" w:rsidRPr="00276F98" w:rsidRDefault="003F64B1" w:rsidP="009248CC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Примерная форма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F13C9A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Главе </w:t>
      </w:r>
      <w:r w:rsidR="00410BC3">
        <w:rPr>
          <w:rFonts w:ascii="Times New Roman" w:hAnsi="Times New Roman" w:cs="Times New Roman"/>
          <w:sz w:val="28"/>
          <w:szCs w:val="28"/>
          <w:lang w:eastAsia="ru-RU"/>
        </w:rPr>
        <w:t>Кочневского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сельсовета Татарского района </w:t>
      </w:r>
    </w:p>
    <w:p w:rsidR="003F64B1" w:rsidRDefault="003F64B1" w:rsidP="00F13C9A">
      <w:pPr>
        <w:pStyle w:val="a3"/>
        <w:ind w:left="702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Новосибирской     области                                                           __________________</w:t>
      </w:r>
    </w:p>
    <w:p w:rsidR="003F64B1" w:rsidRDefault="003F64B1" w:rsidP="00F13C9A">
      <w:pPr>
        <w:pStyle w:val="a3"/>
        <w:ind w:left="708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от_________________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проживающего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>_____</w:t>
      </w:r>
    </w:p>
    <w:p w:rsidR="003F64B1" w:rsidRPr="00276F98" w:rsidRDefault="003F64B1" w:rsidP="00F13C9A">
      <w:pPr>
        <w:pStyle w:val="a3"/>
        <w:ind w:left="7080" w:firstLine="19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F64B1" w:rsidRPr="00276F98" w:rsidRDefault="003F64B1" w:rsidP="00E313C9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ЗАЯВЛЕНИЕ</w:t>
      </w:r>
    </w:p>
    <w:p w:rsidR="003F64B1" w:rsidRPr="00276F98" w:rsidRDefault="003F64B1" w:rsidP="00E313C9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 предоставлении земельного участка</w:t>
      </w:r>
    </w:p>
    <w:p w:rsidR="003F64B1" w:rsidRPr="00276F98" w:rsidRDefault="003F64B1" w:rsidP="00E313C9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в собственность бесплатно</w:t>
      </w:r>
    </w:p>
    <w:p w:rsidR="003F64B1" w:rsidRPr="00276F98" w:rsidRDefault="003F64B1" w:rsidP="00433D0E">
      <w:pPr>
        <w:pStyle w:val="a3"/>
        <w:ind w:left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br/>
        <w:t>Данные о заявителе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433D0E">
        <w:rPr>
          <w:rFonts w:ascii="Times New Roman" w:hAnsi="Times New Roman" w:cs="Times New Roman"/>
          <w:sz w:val="18"/>
          <w:szCs w:val="18"/>
          <w:lang w:eastAsia="ru-RU"/>
        </w:rPr>
        <w:t>(ФИО, контактный телефон, основания для предоставления участка, адрес, на который высылается ув</w:t>
      </w:r>
      <w:r>
        <w:rPr>
          <w:rFonts w:ascii="Times New Roman" w:hAnsi="Times New Roman" w:cs="Times New Roman"/>
          <w:sz w:val="18"/>
          <w:szCs w:val="18"/>
          <w:lang w:eastAsia="ru-RU"/>
        </w:rPr>
        <w:t>едомление о ходе предоставления</w:t>
      </w:r>
      <w:r w:rsidRPr="00433D0E">
        <w:rPr>
          <w:rFonts w:ascii="Times New Roman" w:hAnsi="Times New Roman" w:cs="Times New Roman"/>
          <w:sz w:val="18"/>
          <w:szCs w:val="18"/>
          <w:lang w:eastAsia="ru-RU"/>
        </w:rPr>
        <w:t>услуги)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   Прошу предоставить земельный участок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Сведения об участке: 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  1.   Кадастровый  номер  земельного  участка  (в  случае  если испрашиваемый земельный участок прошёл государственный кадастровый учёт)          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  2.  Площадь  земельного  участка  в соответствии с кадастровым паспортом  земельного  участка или ориентировочная площадь земельного участка  и  её  обоснование  (в  случае,  если земельный участок не сформирован   и   в  отношении  его  не  проведён  государственный кадастровый учёт)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br/>
        <w:t>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 xml:space="preserve">   3.   Местоположение   земельного   участка  в  соответствии  с кадастровым  паспортом  либо  ориентировочное место его нахождения (в случае,  если земельный участок не сформирован и в отношении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его не проведён государственный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кадастровый учёт)     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  <w:t>   4.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Испрашиваемое право на земельный участок 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br/>
        <w:t>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   5.Назначение </w:t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t>объекта ___________________________________________________________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Согласн</w:t>
      </w:r>
      <w:proofErr w:type="gramStart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ен</w:t>
      </w:r>
      <w:proofErr w:type="spellEnd"/>
      <w:r w:rsidRPr="00276F98">
        <w:rPr>
          <w:rFonts w:ascii="Times New Roman" w:hAnsi="Times New Roman" w:cs="Times New Roman"/>
          <w:sz w:val="28"/>
          <w:szCs w:val="28"/>
          <w:lang w:eastAsia="ru-RU"/>
        </w:rPr>
        <w:t>) с занесением персональных данных в базу данных_______________</w:t>
      </w:r>
    </w:p>
    <w:p w:rsidR="003F64B1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br/>
        <w:t>Заявитель: _____________________________________                  _________________</w:t>
      </w:r>
    </w:p>
    <w:p w:rsidR="003F64B1" w:rsidRPr="00433D0E" w:rsidRDefault="003F64B1" w:rsidP="00433D0E">
      <w:pPr>
        <w:pStyle w:val="a3"/>
        <w:ind w:left="1416" w:firstLine="708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      </w:t>
      </w:r>
      <w:r w:rsidRPr="00433D0E">
        <w:rPr>
          <w:rFonts w:ascii="Times New Roman" w:hAnsi="Times New Roman" w:cs="Times New Roman"/>
          <w:lang w:eastAsia="ru-RU"/>
        </w:rPr>
        <w:t>(Ф.И.О. гражданина)</w:t>
      </w:r>
      <w:r>
        <w:rPr>
          <w:rFonts w:ascii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  <w:lang w:eastAsia="ru-RU"/>
        </w:rPr>
        <w:tab/>
        <w:t>(подпись)</w:t>
      </w:r>
    </w:p>
    <w:p w:rsidR="003F64B1" w:rsidRPr="00433D0E" w:rsidRDefault="003F64B1" w:rsidP="00433D0E">
      <w:pPr>
        <w:pStyle w:val="a3"/>
        <w:ind w:left="1416" w:firstLine="708"/>
        <w:jc w:val="both"/>
        <w:rPr>
          <w:rFonts w:ascii="Times New Roman" w:hAnsi="Times New Roman" w:cs="Times New Roman"/>
          <w:lang w:eastAsia="ru-RU"/>
        </w:rPr>
      </w:pPr>
    </w:p>
    <w:p w:rsidR="003F64B1" w:rsidRDefault="003F64B1" w:rsidP="00433D0E">
      <w:pPr>
        <w:pStyle w:val="a3"/>
        <w:ind w:left="1416" w:firstLine="708"/>
        <w:jc w:val="both"/>
        <w:rPr>
          <w:lang w:eastAsia="ru-RU"/>
        </w:rPr>
      </w:pPr>
    </w:p>
    <w:p w:rsidR="003F64B1" w:rsidRDefault="003F64B1" w:rsidP="00433D0E">
      <w:pPr>
        <w:pStyle w:val="a3"/>
        <w:ind w:left="1416" w:firstLine="708"/>
        <w:jc w:val="both"/>
        <w:rPr>
          <w:lang w:eastAsia="ru-RU"/>
        </w:rPr>
      </w:pPr>
    </w:p>
    <w:p w:rsidR="003F64B1" w:rsidRPr="00433D0E" w:rsidRDefault="003F64B1" w:rsidP="00433D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3D0E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433D0E">
        <w:rPr>
          <w:rFonts w:ascii="Times New Roman" w:hAnsi="Times New Roman" w:cs="Times New Roman"/>
          <w:sz w:val="28"/>
          <w:szCs w:val="28"/>
          <w:lang w:eastAsia="ru-RU"/>
        </w:rPr>
        <w:t>"___"____________ 20__ г.                                  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3D0E">
        <w:rPr>
          <w:rFonts w:ascii="Times New Roman" w:hAnsi="Times New Roman" w:cs="Times New Roman"/>
          <w:sz w:val="28"/>
          <w:szCs w:val="28"/>
          <w:lang w:eastAsia="ru-RU"/>
        </w:rPr>
        <w:br w:type="page"/>
      </w:r>
      <w:r w:rsidRPr="00276F9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по предоставлению земельных участков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в собственность бесплатно</w:t>
      </w:r>
    </w:p>
    <w:p w:rsidR="003F64B1" w:rsidRPr="00276F98" w:rsidRDefault="003F64B1" w:rsidP="002D2F01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2D2F01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БЛОК-СХЕМА</w:t>
      </w:r>
    </w:p>
    <w:p w:rsidR="003F64B1" w:rsidRPr="00276F98" w:rsidRDefault="003F64B1" w:rsidP="002D2F01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A0"/>
      </w:tblPr>
      <w:tblGrid>
        <w:gridCol w:w="3379"/>
        <w:gridCol w:w="3379"/>
        <w:gridCol w:w="3379"/>
      </w:tblGrid>
      <w:tr w:rsidR="003F64B1" w:rsidRPr="00276F98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3F64B1" w:rsidRPr="00276F9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9E12BF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E12B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pt;height:19.5pt">
                  <v:imagedata r:id="rId10" o:title=""/>
                </v:shape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3F64B1" w:rsidRPr="00276F98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Проверка сведений, представленных заявителем</w:t>
            </w:r>
          </w:p>
        </w:tc>
      </w:tr>
      <w:tr w:rsidR="003F64B1" w:rsidRPr="00276F9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9E12BF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E12B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pict>
                <v:shape id="_x0000_i1026" type="#_x0000_t75" style="width:9pt;height:17.25pt">
                  <v:imagedata r:id="rId11" o:title=""/>
                </v:shape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3F64B1" w:rsidRPr="00276F98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Принятие решения о предоставлении муниципальной услуги</w:t>
            </w:r>
          </w:p>
        </w:tc>
      </w:tr>
      <w:tr w:rsidR="003F64B1" w:rsidRPr="00276F9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9E12BF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E12B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pict>
                <v:shape id="_x0000_i1027" type="#_x0000_t75" style="width:9pt;height:17.25pt">
                  <v:imagedata r:id="rId11" o:title=""/>
                </v:shape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9E12BF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E12B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pict>
                <v:shape id="_x0000_i1028" type="#_x0000_t75" style="width:9pt;height:17.25pt">
                  <v:imagedata r:id="rId11" o:title=""/>
                </v:shape>
              </w:pict>
            </w:r>
          </w:p>
        </w:tc>
      </w:tr>
      <w:tr w:rsidR="003F64B1" w:rsidRPr="00276F98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о предоставлении земельного участка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64B1" w:rsidRPr="00276F98" w:rsidRDefault="003F64B1" w:rsidP="003A371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76F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отказ в предоставлении муниципальной услуги</w:t>
            </w:r>
          </w:p>
        </w:tc>
      </w:tr>
    </w:tbl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6F9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F64B1" w:rsidRPr="00276F98" w:rsidRDefault="003F64B1" w:rsidP="00397F8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F64B1" w:rsidRDefault="003F64B1"/>
    <w:sectPr w:rsidR="003F64B1" w:rsidSect="00E313C9">
      <w:pgSz w:w="11906" w:h="16838"/>
      <w:pgMar w:top="568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2AD4" w:rsidRDefault="00432AD4" w:rsidP="003A371D">
      <w:pPr>
        <w:spacing w:after="0" w:line="240" w:lineRule="auto"/>
      </w:pPr>
      <w:r>
        <w:separator/>
      </w:r>
    </w:p>
  </w:endnote>
  <w:endnote w:type="continuationSeparator" w:id="0">
    <w:p w:rsidR="00432AD4" w:rsidRDefault="00432AD4" w:rsidP="003A3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2AD4" w:rsidRDefault="00432AD4" w:rsidP="003A371D">
      <w:pPr>
        <w:spacing w:after="0" w:line="240" w:lineRule="auto"/>
      </w:pPr>
      <w:r>
        <w:separator/>
      </w:r>
    </w:p>
  </w:footnote>
  <w:footnote w:type="continuationSeparator" w:id="0">
    <w:p w:rsidR="00432AD4" w:rsidRDefault="00432AD4" w:rsidP="003A37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12595"/>
    <w:multiLevelType w:val="multilevel"/>
    <w:tmpl w:val="E56CF0D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7F83"/>
    <w:rsid w:val="00005456"/>
    <w:rsid w:val="000171C3"/>
    <w:rsid w:val="000234CC"/>
    <w:rsid w:val="00033DDB"/>
    <w:rsid w:val="00083FB2"/>
    <w:rsid w:val="000C53B1"/>
    <w:rsid w:val="00130742"/>
    <w:rsid w:val="00176983"/>
    <w:rsid w:val="00195FE7"/>
    <w:rsid w:val="001B618E"/>
    <w:rsid w:val="001D779D"/>
    <w:rsid w:val="001E7D47"/>
    <w:rsid w:val="00230C9F"/>
    <w:rsid w:val="00236E98"/>
    <w:rsid w:val="00244422"/>
    <w:rsid w:val="00276F98"/>
    <w:rsid w:val="002D2F01"/>
    <w:rsid w:val="002E093C"/>
    <w:rsid w:val="0031226F"/>
    <w:rsid w:val="0036474A"/>
    <w:rsid w:val="00397F83"/>
    <w:rsid w:val="003A371D"/>
    <w:rsid w:val="003E26B3"/>
    <w:rsid w:val="003F05F3"/>
    <w:rsid w:val="003F64B1"/>
    <w:rsid w:val="00404042"/>
    <w:rsid w:val="00410BC3"/>
    <w:rsid w:val="00432AD4"/>
    <w:rsid w:val="00433D0E"/>
    <w:rsid w:val="00465EB4"/>
    <w:rsid w:val="00475BC0"/>
    <w:rsid w:val="004E4F71"/>
    <w:rsid w:val="00506C50"/>
    <w:rsid w:val="00516A93"/>
    <w:rsid w:val="00533A01"/>
    <w:rsid w:val="0056079B"/>
    <w:rsid w:val="00576F08"/>
    <w:rsid w:val="005A7DD2"/>
    <w:rsid w:val="005E4BF5"/>
    <w:rsid w:val="00662337"/>
    <w:rsid w:val="00670370"/>
    <w:rsid w:val="00682FEA"/>
    <w:rsid w:val="006C5008"/>
    <w:rsid w:val="0073426E"/>
    <w:rsid w:val="00752516"/>
    <w:rsid w:val="0077690B"/>
    <w:rsid w:val="007B262A"/>
    <w:rsid w:val="007C49E5"/>
    <w:rsid w:val="007E4A7F"/>
    <w:rsid w:val="008415AE"/>
    <w:rsid w:val="00884F39"/>
    <w:rsid w:val="00887B16"/>
    <w:rsid w:val="008C5FE6"/>
    <w:rsid w:val="009160D1"/>
    <w:rsid w:val="009248CC"/>
    <w:rsid w:val="00984C4D"/>
    <w:rsid w:val="009E12BF"/>
    <w:rsid w:val="00A151A6"/>
    <w:rsid w:val="00A622ED"/>
    <w:rsid w:val="00A8769F"/>
    <w:rsid w:val="00AA5D2A"/>
    <w:rsid w:val="00AA7DBF"/>
    <w:rsid w:val="00BC5389"/>
    <w:rsid w:val="00CA7E38"/>
    <w:rsid w:val="00CB64E2"/>
    <w:rsid w:val="00CD0713"/>
    <w:rsid w:val="00CF60F9"/>
    <w:rsid w:val="00D40092"/>
    <w:rsid w:val="00D533C3"/>
    <w:rsid w:val="00D92F45"/>
    <w:rsid w:val="00DA0E69"/>
    <w:rsid w:val="00DC134D"/>
    <w:rsid w:val="00E156D4"/>
    <w:rsid w:val="00E313C9"/>
    <w:rsid w:val="00E31A8A"/>
    <w:rsid w:val="00E42355"/>
    <w:rsid w:val="00E53778"/>
    <w:rsid w:val="00E6789D"/>
    <w:rsid w:val="00E90ED1"/>
    <w:rsid w:val="00F13C9A"/>
    <w:rsid w:val="00F17BB2"/>
    <w:rsid w:val="00F27E16"/>
    <w:rsid w:val="00F62A22"/>
    <w:rsid w:val="00F77961"/>
    <w:rsid w:val="00FC67CB"/>
    <w:rsid w:val="00FF7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83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A371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A371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No Spacing"/>
    <w:uiPriority w:val="99"/>
    <w:qFormat/>
    <w:rsid w:val="00397F83"/>
    <w:rPr>
      <w:rFonts w:cs="Calibr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semiHidden/>
    <w:rsid w:val="003A37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3A371D"/>
    <w:rPr>
      <w:rFonts w:ascii="Calibri" w:hAnsi="Calibri" w:cs="Calibri"/>
    </w:rPr>
  </w:style>
  <w:style w:type="paragraph" w:styleId="a6">
    <w:name w:val="footer"/>
    <w:basedOn w:val="a"/>
    <w:link w:val="a7"/>
    <w:uiPriority w:val="99"/>
    <w:semiHidden/>
    <w:rsid w:val="003A37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A371D"/>
    <w:rPr>
      <w:rFonts w:ascii="Calibri" w:hAnsi="Calibri" w:cs="Calibri"/>
    </w:rPr>
  </w:style>
  <w:style w:type="paragraph" w:styleId="a8">
    <w:name w:val="Title"/>
    <w:basedOn w:val="a"/>
    <w:link w:val="a9"/>
    <w:uiPriority w:val="99"/>
    <w:qFormat/>
    <w:rsid w:val="003A371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Название Знак"/>
    <w:basedOn w:val="a0"/>
    <w:link w:val="a8"/>
    <w:uiPriority w:val="99"/>
    <w:locked/>
    <w:rsid w:val="003A371D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rsid w:val="003A3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3A371D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rsid w:val="00FF7574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E156D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E156D4"/>
    <w:rPr>
      <w:rFonts w:ascii="Arial" w:eastAsia="Times New Roman" w:hAnsi="Arial" w:cs="Arial"/>
      <w:lang w:val="ru-RU" w:eastAsia="ru-RU" w:bidi="ar-SA"/>
    </w:rPr>
  </w:style>
  <w:style w:type="paragraph" w:customStyle="1" w:styleId="tekstob">
    <w:name w:val="tekstob"/>
    <w:basedOn w:val="a"/>
    <w:uiPriority w:val="99"/>
    <w:rsid w:val="00BC5389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11">
    <w:name w:val="Без интервала1"/>
    <w:uiPriority w:val="99"/>
    <w:rsid w:val="00BC5389"/>
    <w:rPr>
      <w:rFonts w:eastAsia="Times New Roman" w:cs="Calibri"/>
      <w:sz w:val="22"/>
      <w:szCs w:val="22"/>
    </w:rPr>
  </w:style>
  <w:style w:type="paragraph" w:customStyle="1" w:styleId="12">
    <w:name w:val="Знак Знак1 Знак"/>
    <w:basedOn w:val="a"/>
    <w:uiPriority w:val="99"/>
    <w:rsid w:val="00682FEA"/>
    <w:pPr>
      <w:widowControl w:val="0"/>
      <w:adjustRightInd w:val="0"/>
      <w:spacing w:after="160" w:line="240" w:lineRule="exact"/>
      <w:jc w:val="right"/>
    </w:pPr>
    <w:rPr>
      <w:rFonts w:cs="Times New Roman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461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suslugi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wmf"/><Relationship Id="rId5" Type="http://schemas.openxmlformats.org/officeDocument/2006/relationships/footnotes" Target="footnotes.xml"/><Relationship Id="rId10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7DD6D924B706E4F3F2D208C96F56BE832990F0AF8486DF40E4E51DE511BC189FC8CCB17DED4C4F0D5282A18q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9194</Words>
  <Characters>52412</Characters>
  <Application>Microsoft Office Word</Application>
  <DocSecurity>0</DocSecurity>
  <Lines>436</Lines>
  <Paragraphs>122</Paragraphs>
  <ScaleCrop>false</ScaleCrop>
  <Company>TOSHIBA</Company>
  <LinksUpToDate>false</LinksUpToDate>
  <CharactersWithSpaces>61484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Голубева</cp:lastModifiedBy>
  <cp:revision>26</cp:revision>
  <cp:lastPrinted>2015-03-17T11:09:00Z</cp:lastPrinted>
  <dcterms:created xsi:type="dcterms:W3CDTF">2015-03-11T10:03:00Z</dcterms:created>
  <dcterms:modified xsi:type="dcterms:W3CDTF">2015-05-26T04:30:00Z</dcterms:modified>
</cp:coreProperties>
</file>