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79" w:rsidRPr="00406679" w:rsidRDefault="00406679" w:rsidP="00406679">
      <w:pPr>
        <w:pStyle w:val="a8"/>
        <w:jc w:val="center"/>
        <w:rPr>
          <w:rStyle w:val="a6"/>
          <w:sz w:val="28"/>
          <w:szCs w:val="28"/>
        </w:rPr>
      </w:pPr>
      <w:r w:rsidRPr="00406679">
        <w:rPr>
          <w:rStyle w:val="a6"/>
          <w:sz w:val="28"/>
          <w:szCs w:val="28"/>
        </w:rPr>
        <w:t>СОВЕТ ДЕПУТАТОВ</w:t>
      </w:r>
    </w:p>
    <w:p w:rsidR="00406679" w:rsidRPr="00406679" w:rsidRDefault="00406679" w:rsidP="00406679">
      <w:pPr>
        <w:pStyle w:val="a8"/>
        <w:jc w:val="center"/>
        <w:rPr>
          <w:rStyle w:val="a6"/>
          <w:sz w:val="28"/>
          <w:szCs w:val="28"/>
        </w:rPr>
      </w:pPr>
      <w:r w:rsidRPr="00406679">
        <w:rPr>
          <w:rStyle w:val="a6"/>
          <w:sz w:val="28"/>
          <w:szCs w:val="28"/>
        </w:rPr>
        <w:t>КОЧНЕВСКОГО СЕЛЬСОВЕТА</w:t>
      </w:r>
    </w:p>
    <w:p w:rsidR="00406679" w:rsidRPr="00406679" w:rsidRDefault="00406679" w:rsidP="00406679">
      <w:pPr>
        <w:pStyle w:val="a8"/>
        <w:jc w:val="center"/>
        <w:rPr>
          <w:rStyle w:val="a6"/>
          <w:sz w:val="28"/>
          <w:szCs w:val="28"/>
        </w:rPr>
      </w:pPr>
      <w:r w:rsidRPr="00406679">
        <w:rPr>
          <w:rStyle w:val="a6"/>
          <w:sz w:val="28"/>
          <w:szCs w:val="28"/>
        </w:rPr>
        <w:t>ТАТАРСКОГО РАЙОНА НОВОСИБИРСКОЙ ОБЛАСТИ</w:t>
      </w:r>
    </w:p>
    <w:p w:rsidR="00406679" w:rsidRPr="00406679" w:rsidRDefault="00406679" w:rsidP="00406679">
      <w:pPr>
        <w:pStyle w:val="a8"/>
        <w:jc w:val="center"/>
        <w:rPr>
          <w:rStyle w:val="a6"/>
          <w:sz w:val="28"/>
          <w:szCs w:val="28"/>
        </w:rPr>
      </w:pPr>
      <w:r w:rsidRPr="00406679">
        <w:rPr>
          <w:rStyle w:val="a6"/>
          <w:sz w:val="28"/>
          <w:szCs w:val="28"/>
        </w:rPr>
        <w:t>ПЯТОГО СОЗЫВА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Style w:val="a6"/>
        </w:rPr>
      </w:pPr>
      <w:r w:rsidRPr="00406679">
        <w:rPr>
          <w:rStyle w:val="a6"/>
          <w:sz w:val="28"/>
          <w:szCs w:val="28"/>
        </w:rPr>
        <w:t>РЕШЕНИ</w:t>
      </w:r>
      <w:r>
        <w:rPr>
          <w:rStyle w:val="a6"/>
          <w:sz w:val="28"/>
          <w:szCs w:val="28"/>
        </w:rPr>
        <w:t>Е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  <w:r w:rsidRPr="00406679">
        <w:rPr>
          <w:rStyle w:val="a6"/>
          <w:b w:val="0"/>
          <w:sz w:val="28"/>
          <w:szCs w:val="28"/>
        </w:rPr>
        <w:t>(двадцать шестой сессии)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 xml:space="preserve">от 14.04.2017 года                                                                                 № </w:t>
      </w:r>
      <w:r w:rsidR="003417B9">
        <w:rPr>
          <w:rFonts w:ascii="Times New Roman" w:hAnsi="Times New Roman" w:cs="Times New Roman"/>
        </w:rPr>
        <w:t>69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>с. Кочневка</w:t>
      </w:r>
    </w:p>
    <w:p w:rsidR="00406679" w:rsidRDefault="00406679" w:rsidP="0040667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40667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  <w:r>
        <w:rPr>
          <w:b/>
          <w:bCs/>
          <w:color w:val="494949"/>
          <w:sz w:val="28"/>
          <w:szCs w:val="28"/>
        </w:rPr>
        <w:t xml:space="preserve">О принятии положения о старосте Кочневского сельсовета 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Руководствуясь Уставом Кочневского сельсовета Татарского  района Новосибирской области, Совет депутатов Кочневского сельсовета Татарского  района Новосибирской  области</w:t>
      </w:r>
    </w:p>
    <w:p w:rsidR="00406679" w:rsidRPr="00406679" w:rsidRDefault="00406679" w:rsidP="00406679">
      <w:pPr>
        <w:pStyle w:val="a8"/>
        <w:rPr>
          <w:rStyle w:val="a6"/>
          <w:bCs w:val="0"/>
          <w:sz w:val="28"/>
          <w:szCs w:val="28"/>
        </w:rPr>
      </w:pPr>
      <w:r w:rsidRPr="00406679">
        <w:rPr>
          <w:rStyle w:val="a6"/>
          <w:bCs w:val="0"/>
          <w:sz w:val="28"/>
          <w:szCs w:val="28"/>
        </w:rPr>
        <w:t>РЕШИЛ:</w:t>
      </w: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1. Принять  положение о старосте Кочневского сельсовета  (приложение).</w:t>
      </w: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2. Опубликовать данное  решение в газете «Кочневский вестник».</w:t>
      </w: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официального опубликования.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Кочневского сельсовета                                                       Н.А.Гридина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Глава Кочневского сельсовета</w:t>
      </w:r>
    </w:p>
    <w:p w:rsidR="00406679" w:rsidRPr="00406679" w:rsidRDefault="00406679" w:rsidP="00406679">
      <w:pPr>
        <w:pStyle w:val="a8"/>
        <w:rPr>
          <w:rFonts w:ascii="Times New Roman" w:hAnsi="Times New Roman" w:cs="Times New Roman"/>
          <w:sz w:val="28"/>
          <w:szCs w:val="28"/>
        </w:rPr>
      </w:pPr>
      <w:r w:rsidRPr="00406679">
        <w:rPr>
          <w:rFonts w:ascii="Times New Roman" w:hAnsi="Times New Roman" w:cs="Times New Roman"/>
          <w:sz w:val="28"/>
          <w:szCs w:val="28"/>
        </w:rPr>
        <w:t>Татарского  района Новосибирской области                         П.М.Гридин</w:t>
      </w: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6679" w:rsidRPr="00406679" w:rsidRDefault="00406679" w:rsidP="004066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lastRenderedPageBreak/>
        <w:t>УТВЕРЖДЕН</w:t>
      </w: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 xml:space="preserve">Решением Совета депутатов </w:t>
      </w: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>Кочневского  сельсовета</w:t>
      </w: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 xml:space="preserve">Татарского района </w:t>
      </w: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>Новосибирской области</w:t>
      </w:r>
    </w:p>
    <w:p w:rsidR="00406679" w:rsidRPr="00406679" w:rsidRDefault="00406679" w:rsidP="00406679">
      <w:pPr>
        <w:pStyle w:val="a8"/>
        <w:jc w:val="right"/>
        <w:rPr>
          <w:rFonts w:ascii="Times New Roman" w:hAnsi="Times New Roman" w:cs="Times New Roman"/>
        </w:rPr>
      </w:pPr>
      <w:r w:rsidRPr="00406679">
        <w:rPr>
          <w:rFonts w:ascii="Times New Roman" w:hAnsi="Times New Roman" w:cs="Times New Roman"/>
        </w:rPr>
        <w:t xml:space="preserve">от  14. 04.2017 г. № </w:t>
      </w:r>
      <w:r w:rsidR="0051744E">
        <w:rPr>
          <w:rFonts w:ascii="Times New Roman" w:hAnsi="Times New Roman" w:cs="Times New Roman"/>
        </w:rPr>
        <w:t>69</w:t>
      </w: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406679" w:rsidRDefault="0040667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</w:p>
    <w:p w:rsidR="001D26D9" w:rsidRDefault="00406679" w:rsidP="00406679">
      <w:pPr>
        <w:pStyle w:val="text1cl"/>
        <w:shd w:val="clear" w:color="auto" w:fill="FFFFFF"/>
        <w:spacing w:before="0" w:beforeAutospacing="0" w:after="0" w:afterAutospacing="0"/>
        <w:jc w:val="center"/>
        <w:rPr>
          <w:b/>
          <w:bCs/>
          <w:color w:val="494949"/>
          <w:sz w:val="28"/>
          <w:szCs w:val="28"/>
        </w:rPr>
      </w:pPr>
      <w:r>
        <w:rPr>
          <w:b/>
          <w:bCs/>
          <w:color w:val="494949"/>
          <w:sz w:val="28"/>
          <w:szCs w:val="28"/>
        </w:rPr>
        <w:t>П</w:t>
      </w:r>
      <w:r w:rsidR="001D26D9" w:rsidRPr="001D26D9">
        <w:rPr>
          <w:b/>
          <w:bCs/>
          <w:color w:val="494949"/>
          <w:sz w:val="28"/>
          <w:szCs w:val="28"/>
        </w:rPr>
        <w:t>оложение</w:t>
      </w:r>
      <w:r w:rsidR="001D26D9">
        <w:rPr>
          <w:b/>
          <w:bCs/>
          <w:color w:val="494949"/>
          <w:sz w:val="28"/>
          <w:szCs w:val="28"/>
        </w:rPr>
        <w:t xml:space="preserve"> </w:t>
      </w:r>
      <w:r w:rsidR="001D26D9" w:rsidRPr="001D26D9">
        <w:rPr>
          <w:b/>
          <w:bCs/>
          <w:color w:val="494949"/>
          <w:sz w:val="28"/>
          <w:szCs w:val="28"/>
        </w:rPr>
        <w:t xml:space="preserve">о </w:t>
      </w:r>
      <w:r>
        <w:rPr>
          <w:b/>
          <w:bCs/>
          <w:color w:val="494949"/>
          <w:sz w:val="28"/>
          <w:szCs w:val="28"/>
        </w:rPr>
        <w:t>старосте Кочневского сельсовета</w:t>
      </w:r>
    </w:p>
    <w:p w:rsidR="001D26D9" w:rsidRPr="001D26D9" w:rsidRDefault="001D26D9" w:rsidP="001D26D9">
      <w:pPr>
        <w:pStyle w:val="text1cl"/>
        <w:shd w:val="clear" w:color="auto" w:fill="FFFFFF"/>
        <w:spacing w:before="0" w:beforeAutospacing="0" w:after="0" w:afterAutospacing="0"/>
        <w:jc w:val="center"/>
        <w:rPr>
          <w:color w:val="494949"/>
          <w:sz w:val="28"/>
          <w:szCs w:val="28"/>
        </w:rPr>
      </w:pPr>
    </w:p>
    <w:p w:rsidR="001D26D9" w:rsidRPr="001D26D9" w:rsidRDefault="001D26D9" w:rsidP="001D26D9">
      <w:pPr>
        <w:pStyle w:val="text1c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494949"/>
          <w:sz w:val="28"/>
          <w:szCs w:val="28"/>
        </w:rPr>
      </w:pPr>
      <w:r w:rsidRPr="001D26D9">
        <w:rPr>
          <w:b/>
          <w:color w:val="494949"/>
          <w:sz w:val="28"/>
          <w:szCs w:val="28"/>
        </w:rPr>
        <w:t>Общие положения</w:t>
      </w:r>
    </w:p>
    <w:p w:rsidR="001D26D9" w:rsidRPr="001D26D9" w:rsidRDefault="001D26D9" w:rsidP="001D26D9">
      <w:pPr>
        <w:pStyle w:val="text1cl"/>
        <w:shd w:val="clear" w:color="auto" w:fill="FFFFFF"/>
        <w:spacing w:before="0" w:beforeAutospacing="0" w:after="0" w:afterAutospacing="0"/>
        <w:ind w:left="720"/>
        <w:rPr>
          <w:color w:val="494949"/>
          <w:sz w:val="28"/>
          <w:szCs w:val="28"/>
        </w:rPr>
      </w:pPr>
    </w:p>
    <w:p w:rsidR="00E6036F" w:rsidRDefault="001D26D9" w:rsidP="001D26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D9">
        <w:rPr>
          <w:rFonts w:ascii="Times New Roman" w:hAnsi="Times New Roman" w:cs="Times New Roman"/>
          <w:sz w:val="28"/>
          <w:szCs w:val="28"/>
        </w:rPr>
        <w:t>1.1.  Староста сельского населенного пункта, входящего в состав поселения и не являющегося его административным центром (далее</w:t>
      </w:r>
      <w:r w:rsidR="00B76158">
        <w:rPr>
          <w:rFonts w:ascii="Times New Roman" w:hAnsi="Times New Roman" w:cs="Times New Roman"/>
          <w:sz w:val="28"/>
          <w:szCs w:val="28"/>
        </w:rPr>
        <w:t xml:space="preserve"> </w:t>
      </w:r>
      <w:r w:rsidRPr="001D26D9">
        <w:rPr>
          <w:rFonts w:ascii="Times New Roman" w:hAnsi="Times New Roman" w:cs="Times New Roman"/>
          <w:sz w:val="28"/>
          <w:szCs w:val="28"/>
        </w:rPr>
        <w:t xml:space="preserve">- староста), представляет интересы населения соответствующего населенного пункта при взаимодействии с органами государственной власти, органами местного самоуправления, иными органами и организациями, гражданами. </w:t>
      </w:r>
    </w:p>
    <w:p w:rsidR="001D26D9" w:rsidRDefault="001D26D9" w:rsidP="001D26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Староста не является лицом, замещающим муниципальную должность, должность муниципальной службы, государственную должность Новосибирской области</w:t>
      </w:r>
      <w:r w:rsidR="00B76158">
        <w:rPr>
          <w:rFonts w:ascii="Times New Roman" w:hAnsi="Times New Roman" w:cs="Times New Roman"/>
          <w:sz w:val="28"/>
          <w:szCs w:val="28"/>
        </w:rPr>
        <w:t>, должность  государственной гражданской службы Новосибирской области.</w:t>
      </w:r>
    </w:p>
    <w:p w:rsidR="00B76158" w:rsidRDefault="00B76158" w:rsidP="001D26D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деятельности староста руководствуется Уставом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5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Татарского района Новосибирской области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иными муниципальными правовыми актами.</w:t>
      </w:r>
    </w:p>
    <w:p w:rsidR="00B76158" w:rsidRDefault="00B76158" w:rsidP="001D26D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 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Староста осуществляет свою деятельность безвозмездно, на основе полномочий, предоставленных собранием граждан и закрепленных настоящим Положением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1ED0" w:rsidRDefault="00B76158" w:rsidP="007E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Руководство деятельностью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старосты осуществляется органом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местного самоуправления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Татарского района</w:t>
      </w:r>
      <w:r w:rsid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Новосибирской области</w:t>
      </w:r>
      <w:r w:rsidRPr="00B76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1ED0" w:rsidRDefault="007E1ED0" w:rsidP="007E1ED0">
      <w:pPr>
        <w:spacing w:after="0"/>
        <w:ind w:firstLine="708"/>
        <w:rPr>
          <w:i/>
          <w:iCs/>
          <w:color w:val="000000"/>
          <w:sz w:val="27"/>
          <w:szCs w:val="27"/>
          <w:shd w:val="clear" w:color="auto" w:fill="FFFFFF"/>
        </w:rPr>
      </w:pPr>
    </w:p>
    <w:p w:rsidR="007E1ED0" w:rsidRPr="007E1ED0" w:rsidRDefault="007E1ED0" w:rsidP="007E1E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Избрание старосты</w:t>
      </w:r>
    </w:p>
    <w:p w:rsidR="007E1ED0" w:rsidRPr="007E1ED0" w:rsidRDefault="007E1ED0" w:rsidP="007E1ED0">
      <w:pPr>
        <w:pStyle w:val="a3"/>
        <w:spacing w:after="0"/>
        <w:rPr>
          <w:i/>
          <w:iCs/>
          <w:color w:val="000000"/>
          <w:sz w:val="27"/>
          <w:szCs w:val="27"/>
          <w:shd w:val="clear" w:color="auto" w:fill="FFFFFF"/>
        </w:rPr>
      </w:pPr>
    </w:p>
    <w:p w:rsidR="003B68D6" w:rsidRDefault="007E1ED0" w:rsidP="003B68D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Гражданин Российской Федерации, достигший 18-летнего возраста, постоянно проживающий на территории села (деревни), имеет право избирать и быть избранным старостой.</w:t>
      </w:r>
    </w:p>
    <w:p w:rsidR="007E1ED0" w:rsidRDefault="007E1ED0" w:rsidP="003B68D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тех случаях, когда избрание старосты из числа постоянно проживающих граждан не представляется возможным, избирается один староста на несколько сельских населенных пунктов.</w:t>
      </w:r>
    </w:p>
    <w:p w:rsidR="007E1ED0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2.2. Староста избирается собранием жителей села (деревни) сроком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лет. </w:t>
      </w:r>
    </w:p>
    <w:p w:rsidR="007E1ED0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Порядок избрания старосты села (деревни) определяются населением села (деревни).</w:t>
      </w:r>
    </w:p>
    <w:p w:rsidR="007E1ED0" w:rsidRDefault="007E1ED0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 Кандидаты в старосты выдвигаются:</w:t>
      </w:r>
    </w:p>
    <w:p w:rsidR="007E1ED0" w:rsidRDefault="007E1ED0" w:rsidP="007E1ED0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жителями села (деревни);</w:t>
      </w:r>
    </w:p>
    <w:p w:rsidR="007E1ED0" w:rsidRDefault="007E1ED0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порядке самовыдвижения.</w:t>
      </w:r>
    </w:p>
    <w:p w:rsidR="007E1ED0" w:rsidRDefault="007E1ED0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кандидатов не ограничивается.</w:t>
      </w:r>
    </w:p>
    <w:p w:rsidR="007E1ED0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2.5. Все участники собрания регистрируются. Председатель собрания и секретарь подписывают список присутствующих, который вместе с протоколом собрания хранится в администрации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Татарского района Новосибирской области</w:t>
      </w: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68D6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2.6. Собрание граждан правомочно, если в нем участвует </w:t>
      </w:r>
      <w:r w:rsid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менее </w:t>
      </w:r>
      <w:r w:rsidRPr="007E1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половины постоянно проживающих жителей села (деревни), достигших 18-летнего возраста.</w:t>
      </w:r>
    </w:p>
    <w:p w:rsidR="003B68D6" w:rsidRDefault="007E1ED0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2.7. Выборы старосты проводятся открытым голосованием.</w:t>
      </w:r>
    </w:p>
    <w:p w:rsidR="003B68D6" w:rsidRDefault="007E1ED0" w:rsidP="007E1ED0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2.8. Избранным старостой считается кандидат, набравший наибольшее количество голосов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3B68D6" w:rsidRDefault="007E1ED0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2.9. Решение собрания жителей оформляется протоколом, который подписывается председателем и секретарем собрания. Протоколы собрания хранятся в администрации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 w:rsidR="003B68D6"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8D6"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Татарского района Новосибирской области</w:t>
      </w: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7DDE" w:rsidRPr="00277DDE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7D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2.10. Избранному старосте выдается удостоверение, которое подписывает глава сельского поселения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Кочневского </w:t>
      </w:r>
      <w:r w:rsidRPr="00277D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сельсовет</w:t>
      </w:r>
      <w:r w:rsidR="003B68D6" w:rsidRPr="00277D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Татарск</w:t>
      </w:r>
      <w:r w:rsidR="00406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района Новосибирской области.</w:t>
      </w:r>
    </w:p>
    <w:p w:rsidR="003B68D6" w:rsidRDefault="007E1ED0" w:rsidP="007E1ED0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3B68D6" w:rsidRPr="003B68D6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3. Полномочия старосты</w:t>
      </w:r>
    </w:p>
    <w:p w:rsidR="003B68D6" w:rsidRDefault="003B68D6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</w:p>
    <w:p w:rsidR="003B68D6" w:rsidRDefault="003B68D6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Староста осуществляет постоянную взаимосвязь и взаимодействие администрации сельского поселения и населения по решению вопросов местного значения;</w:t>
      </w:r>
    </w:p>
    <w:p w:rsidR="003B68D6" w:rsidRDefault="003B68D6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Для осуществления полномочий староста имеет право:</w:t>
      </w:r>
    </w:p>
    <w:p w:rsidR="003B68D6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созывать собрание жителей, подписывать его решения;</w:t>
      </w:r>
    </w:p>
    <w:p w:rsidR="003B68D6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принимать участие в собрании старост сел и деревень;</w:t>
      </w:r>
    </w:p>
    <w:p w:rsidR="00954499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участвовать в решении вопросов, связанных с экономическим и социальным развитием, благоустройством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54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установленном законом порядке оказывать содействие правоохранительным органам в поддержании общественного порядка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вести общественный контроль за санитарно-эпидемиологической обстановкой и пожарной безопасностью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участвовать в общественных мероприятиях по благоустройству территорий, взаимодействовать с организациями и предприятиями жилищно-коммунального хозяйства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информировать население о решениях органа местного самоуправления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и администрации Татарского район, принятых по предложению или при участии старосты;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оказывать содействие добровольным народным дружинам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контролировать содержание придомовых территорий и проведение работ по благоустройству на территории села (деревни);</w:t>
      </w:r>
    </w:p>
    <w:p w:rsidR="00950502" w:rsidRP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информировать администрацию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 w:rsidR="00950502"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Татарского района Новосибирской области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фактах самовольного захвата земельных участков и самовольного строительства, нарушения правил пожарной и экологической безопасности, санитарных норм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информировать администрацию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 w:rsidR="00950502"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Татарского ра</w:t>
      </w:r>
      <w:r w:rsid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</w:t>
      </w:r>
      <w:r w:rsidR="00950502"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50502"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Единую дежурную диспетчерскую службу администрации Татарского района 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чрезвычайных ситуациях (пожарах, наводнениях, стихийных бедствиях и т.д.) на территории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содействовать укреплению добрососедских отношений, участвовать в разрешении конфликтов и споров между жителями на территории села (деревни).</w:t>
      </w:r>
    </w:p>
    <w:p w:rsidR="00950502" w:rsidRDefault="003B68D6" w:rsidP="007E1ED0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По решению собрания граждан обеспечивает реализацию вопроса о самообложении жителей села (деревни);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Является распорядителем средств, собранных населением</w:t>
      </w:r>
      <w:r w:rsidRPr="0095050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05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для благоустройства территории;</w:t>
      </w:r>
    </w:p>
    <w:p w:rsidR="00950502" w:rsidRDefault="003B68D6" w:rsidP="007E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 О своей работе староста отчитывается перед жителями села (деревни) не реже одного раза в год.</w:t>
      </w:r>
    </w:p>
    <w:p w:rsidR="00950502" w:rsidRDefault="003B68D6" w:rsidP="00950502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sz w:val="28"/>
          <w:szCs w:val="28"/>
        </w:rPr>
        <w:br/>
      </w:r>
      <w:r w:rsidR="00950502" w:rsidRPr="009505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4. Гарантии деятельности старосты</w:t>
      </w:r>
    </w:p>
    <w:p w:rsidR="00950502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Органы местного самоуправления сельского поселения содействуют старостам в осуществлении их полномочий;</w:t>
      </w:r>
    </w:p>
    <w:p w:rsidR="00954499" w:rsidRPr="00954499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4499">
        <w:rPr>
          <w:rFonts w:ascii="Times New Roman" w:hAnsi="Times New Roman" w:cs="Times New Roman"/>
          <w:sz w:val="28"/>
          <w:szCs w:val="28"/>
          <w:shd w:val="clear" w:color="auto" w:fill="FFFFFF"/>
        </w:rPr>
        <w:t>4.2. Государственные и общественные органы, предприятия, учреждения, организации, должностные лица, которым адресованы предложения или запрос старосты, обязаны не более чем в месячные срок рассмотреть их и сообщить о принятых мерах старосте.</w:t>
      </w:r>
      <w:r w:rsidR="00954499" w:rsidRPr="00954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0502" w:rsidRPr="00950502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lastRenderedPageBreak/>
        <w:br/>
      </w:r>
      <w:r w:rsidRPr="0095050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5. Досрочное прекращение полномочий старосты</w:t>
      </w:r>
    </w:p>
    <w:p w:rsidR="00950502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Полномочия старосты прекращаются:</w:t>
      </w:r>
    </w:p>
    <w:p w:rsidR="00950502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основании личного заявления о сложении полномочий на имя главы администрации</w:t>
      </w:r>
      <w:r w:rsidR="00406679" w:rsidRP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Кочневского</w:t>
      </w: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Татарского района Новосибирского района;</w:t>
      </w:r>
    </w:p>
    <w:p w:rsidR="00950502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утрате гражданства Российской Федерации;</w:t>
      </w:r>
    </w:p>
    <w:p w:rsidR="005E47FC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вступлении в законную силу обвинительного приговора суда;</w:t>
      </w:r>
    </w:p>
    <w:p w:rsidR="005E47FC" w:rsidRDefault="00950502" w:rsidP="009505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случае признания судом недееспособным или ограниченно дееспособным;</w:t>
      </w:r>
    </w:p>
    <w:p w:rsidR="00950502" w:rsidRPr="005E47FC" w:rsidRDefault="00950502" w:rsidP="00277D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выезде за пределы села (деревни) на постоянное место жительство.</w:t>
      </w:r>
      <w:r w:rsidRPr="009505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  <w:r w:rsidR="00277DD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B76158" w:rsidRPr="00950502" w:rsidRDefault="00B76158" w:rsidP="007E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6158" w:rsidRPr="00950502" w:rsidSect="00E6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30A"/>
    <w:multiLevelType w:val="hybridMultilevel"/>
    <w:tmpl w:val="FBC668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13A53"/>
    <w:multiLevelType w:val="hybridMultilevel"/>
    <w:tmpl w:val="6160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D26D9"/>
    <w:rsid w:val="0012343B"/>
    <w:rsid w:val="001D26D9"/>
    <w:rsid w:val="00277DDE"/>
    <w:rsid w:val="003417B9"/>
    <w:rsid w:val="003B68D6"/>
    <w:rsid w:val="00406679"/>
    <w:rsid w:val="0051744E"/>
    <w:rsid w:val="005C4941"/>
    <w:rsid w:val="005E47FC"/>
    <w:rsid w:val="0069455A"/>
    <w:rsid w:val="007145A9"/>
    <w:rsid w:val="007E1ED0"/>
    <w:rsid w:val="008B2AB9"/>
    <w:rsid w:val="00950502"/>
    <w:rsid w:val="00954499"/>
    <w:rsid w:val="009E5799"/>
    <w:rsid w:val="00AD6C6A"/>
    <w:rsid w:val="00B76158"/>
    <w:rsid w:val="00C41FD9"/>
    <w:rsid w:val="00E6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D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D26D9"/>
    <w:pPr>
      <w:ind w:left="720"/>
      <w:contextualSpacing/>
    </w:pPr>
  </w:style>
  <w:style w:type="character" w:customStyle="1" w:styleId="apple-converted-space">
    <w:name w:val="apple-converted-space"/>
    <w:basedOn w:val="a0"/>
    <w:rsid w:val="003B68D6"/>
  </w:style>
  <w:style w:type="paragraph" w:styleId="a4">
    <w:name w:val="Balloon Text"/>
    <w:basedOn w:val="a"/>
    <w:link w:val="a5"/>
    <w:uiPriority w:val="99"/>
    <w:semiHidden/>
    <w:unhideWhenUsed/>
    <w:rsid w:val="0095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4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40667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406679"/>
    <w:pPr>
      <w:spacing w:after="27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40667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066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21312</cp:lastModifiedBy>
  <cp:revision>14</cp:revision>
  <cp:lastPrinted>2017-03-10T07:28:00Z</cp:lastPrinted>
  <dcterms:created xsi:type="dcterms:W3CDTF">2017-03-10T04:09:00Z</dcterms:created>
  <dcterms:modified xsi:type="dcterms:W3CDTF">2017-04-10T08:15:00Z</dcterms:modified>
</cp:coreProperties>
</file>