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03" w:rsidRPr="00543503" w:rsidRDefault="00543503" w:rsidP="004B07AE">
      <w:pPr>
        <w:pStyle w:val="Style1"/>
        <w:widowControl/>
        <w:spacing w:line="240" w:lineRule="auto"/>
        <w:ind w:right="1027"/>
        <w:rPr>
          <w:rStyle w:val="FontStyle11"/>
          <w:b w:val="0"/>
          <w:bCs w:val="0"/>
          <w:sz w:val="24"/>
          <w:szCs w:val="24"/>
        </w:rPr>
      </w:pPr>
      <w:r w:rsidRPr="00543503">
        <w:rPr>
          <w:rStyle w:val="FontStyle11"/>
          <w:b w:val="0"/>
          <w:bCs w:val="0"/>
          <w:sz w:val="24"/>
          <w:szCs w:val="24"/>
        </w:rPr>
        <w:t>СОВЕТ     ДЕПУТАТОВ</w:t>
      </w:r>
    </w:p>
    <w:p w:rsidR="00543503" w:rsidRPr="00543503" w:rsidRDefault="004B07AE" w:rsidP="004B07AE">
      <w:pPr>
        <w:pStyle w:val="Style1"/>
        <w:widowControl/>
        <w:spacing w:line="240" w:lineRule="auto"/>
        <w:ind w:right="1027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b w:val="0"/>
          <w:bCs w:val="0"/>
          <w:sz w:val="24"/>
          <w:szCs w:val="24"/>
        </w:rPr>
        <w:t xml:space="preserve">         </w:t>
      </w:r>
      <w:r w:rsidR="00543503" w:rsidRPr="00543503">
        <w:rPr>
          <w:rStyle w:val="FontStyle11"/>
          <w:b w:val="0"/>
          <w:bCs w:val="0"/>
          <w:sz w:val="24"/>
          <w:szCs w:val="24"/>
        </w:rPr>
        <w:t xml:space="preserve">КОЧНЕВСКОГО </w:t>
      </w:r>
      <w:r w:rsidR="008B5C6B">
        <w:rPr>
          <w:rStyle w:val="FontStyle11"/>
          <w:b w:val="0"/>
          <w:bCs w:val="0"/>
          <w:sz w:val="24"/>
          <w:szCs w:val="24"/>
        </w:rPr>
        <w:t xml:space="preserve">  </w:t>
      </w:r>
      <w:r w:rsidR="00543503" w:rsidRPr="00543503">
        <w:rPr>
          <w:rStyle w:val="FontStyle11"/>
          <w:b w:val="0"/>
          <w:bCs w:val="0"/>
          <w:sz w:val="24"/>
          <w:szCs w:val="24"/>
        </w:rPr>
        <w:t xml:space="preserve">СЕЛЬСОВЕТА   ТАТАРСКОГО </w:t>
      </w:r>
      <w:r w:rsidR="008B5C6B">
        <w:rPr>
          <w:rStyle w:val="FontStyle11"/>
          <w:b w:val="0"/>
          <w:bCs w:val="0"/>
          <w:sz w:val="24"/>
          <w:szCs w:val="24"/>
        </w:rPr>
        <w:t xml:space="preserve"> </w:t>
      </w:r>
      <w:r w:rsidR="00543503" w:rsidRPr="00543503">
        <w:rPr>
          <w:rStyle w:val="FontStyle11"/>
          <w:b w:val="0"/>
          <w:bCs w:val="0"/>
          <w:sz w:val="24"/>
          <w:szCs w:val="24"/>
        </w:rPr>
        <w:t>РАЙОНА</w:t>
      </w:r>
    </w:p>
    <w:p w:rsidR="00543503" w:rsidRPr="00543503" w:rsidRDefault="00543503" w:rsidP="004B07AE">
      <w:pPr>
        <w:pStyle w:val="Style1"/>
        <w:widowControl/>
        <w:spacing w:line="240" w:lineRule="auto"/>
        <w:ind w:right="-31"/>
        <w:rPr>
          <w:rStyle w:val="FontStyle11"/>
          <w:b w:val="0"/>
          <w:bCs w:val="0"/>
          <w:sz w:val="24"/>
          <w:szCs w:val="24"/>
        </w:rPr>
      </w:pPr>
      <w:r w:rsidRPr="00543503">
        <w:rPr>
          <w:rStyle w:val="FontStyle11"/>
          <w:b w:val="0"/>
          <w:bCs w:val="0"/>
          <w:sz w:val="24"/>
          <w:szCs w:val="24"/>
        </w:rPr>
        <w:t>НОВОСИБИРСКОЙ</w:t>
      </w:r>
      <w:r w:rsidR="008B5C6B">
        <w:rPr>
          <w:rStyle w:val="FontStyle11"/>
          <w:b w:val="0"/>
          <w:bCs w:val="0"/>
          <w:sz w:val="24"/>
          <w:szCs w:val="24"/>
        </w:rPr>
        <w:t xml:space="preserve"> </w:t>
      </w:r>
      <w:r w:rsidRPr="00543503">
        <w:rPr>
          <w:rStyle w:val="FontStyle11"/>
          <w:b w:val="0"/>
          <w:bCs w:val="0"/>
          <w:sz w:val="24"/>
          <w:szCs w:val="24"/>
        </w:rPr>
        <w:t xml:space="preserve"> ОБЛАСТИ</w:t>
      </w:r>
    </w:p>
    <w:p w:rsidR="00543503" w:rsidRPr="00543503" w:rsidRDefault="00860530" w:rsidP="004B07AE">
      <w:pPr>
        <w:pStyle w:val="Style2"/>
        <w:widowControl/>
        <w:spacing w:line="240" w:lineRule="auto"/>
        <w:ind w:left="2266" w:right="2237"/>
      </w:pPr>
      <w:r>
        <w:t>пятого</w:t>
      </w:r>
      <w:r w:rsidR="00543503" w:rsidRPr="00543503">
        <w:t xml:space="preserve">  созыва</w:t>
      </w:r>
    </w:p>
    <w:p w:rsidR="00543503" w:rsidRPr="00543503" w:rsidRDefault="00543503" w:rsidP="004B07AE">
      <w:pPr>
        <w:pStyle w:val="Style2"/>
        <w:widowControl/>
        <w:spacing w:line="240" w:lineRule="auto"/>
        <w:ind w:left="2266" w:right="2237"/>
      </w:pPr>
    </w:p>
    <w:p w:rsidR="00543503" w:rsidRPr="00543503" w:rsidRDefault="00543503" w:rsidP="00543503">
      <w:pPr>
        <w:pStyle w:val="Style2"/>
        <w:widowControl/>
        <w:spacing w:line="240" w:lineRule="auto"/>
        <w:ind w:left="2266" w:right="2237"/>
      </w:pPr>
    </w:p>
    <w:p w:rsidR="00543503" w:rsidRPr="00543503" w:rsidRDefault="00543503" w:rsidP="00543503">
      <w:pPr>
        <w:pStyle w:val="Style2"/>
        <w:widowControl/>
        <w:spacing w:line="240" w:lineRule="auto"/>
        <w:ind w:left="2266" w:right="2237"/>
        <w:rPr>
          <w:rStyle w:val="FontStyle12"/>
          <w:spacing w:val="60"/>
          <w:sz w:val="24"/>
          <w:szCs w:val="24"/>
        </w:rPr>
      </w:pPr>
      <w:r w:rsidRPr="00543503">
        <w:rPr>
          <w:rStyle w:val="FontStyle12"/>
          <w:spacing w:val="60"/>
          <w:sz w:val="24"/>
          <w:szCs w:val="24"/>
        </w:rPr>
        <w:t>РЕШЕНИЕ</w:t>
      </w:r>
    </w:p>
    <w:p w:rsidR="00543503" w:rsidRPr="00543503" w:rsidRDefault="00543503" w:rsidP="00543503">
      <w:pPr>
        <w:pStyle w:val="Style2"/>
        <w:widowControl/>
        <w:spacing w:line="240" w:lineRule="auto"/>
        <w:ind w:left="2266" w:right="2237"/>
        <w:rPr>
          <w:rStyle w:val="FontStyle12"/>
          <w:sz w:val="24"/>
          <w:szCs w:val="24"/>
        </w:rPr>
      </w:pPr>
      <w:r w:rsidRPr="00543503">
        <w:rPr>
          <w:rStyle w:val="FontStyle12"/>
          <w:sz w:val="24"/>
          <w:szCs w:val="24"/>
        </w:rPr>
        <w:t xml:space="preserve"> </w:t>
      </w:r>
      <w:r w:rsidR="008D4DFA">
        <w:rPr>
          <w:rStyle w:val="FontStyle12"/>
          <w:sz w:val="24"/>
          <w:szCs w:val="24"/>
        </w:rPr>
        <w:t>Тридцать девятой</w:t>
      </w:r>
      <w:r w:rsidR="00860530">
        <w:rPr>
          <w:rStyle w:val="FontStyle12"/>
          <w:sz w:val="24"/>
          <w:szCs w:val="24"/>
        </w:rPr>
        <w:t xml:space="preserve"> </w:t>
      </w:r>
      <w:r w:rsidRPr="00543503">
        <w:rPr>
          <w:rStyle w:val="FontStyle12"/>
          <w:sz w:val="24"/>
          <w:szCs w:val="24"/>
        </w:rPr>
        <w:t xml:space="preserve">  </w:t>
      </w:r>
      <w:r w:rsidR="008B5C6B">
        <w:rPr>
          <w:rStyle w:val="FontStyle12"/>
          <w:sz w:val="24"/>
          <w:szCs w:val="24"/>
        </w:rPr>
        <w:t xml:space="preserve"> </w:t>
      </w:r>
      <w:r w:rsidRPr="00543503">
        <w:rPr>
          <w:rStyle w:val="FontStyle12"/>
          <w:sz w:val="24"/>
          <w:szCs w:val="24"/>
        </w:rPr>
        <w:t>сессии</w:t>
      </w:r>
    </w:p>
    <w:p w:rsidR="00543503" w:rsidRPr="00543503" w:rsidRDefault="00543503" w:rsidP="00543503">
      <w:pPr>
        <w:pStyle w:val="Style3"/>
        <w:widowControl/>
        <w:jc w:val="center"/>
      </w:pPr>
    </w:p>
    <w:p w:rsidR="00543503" w:rsidRPr="00543503" w:rsidRDefault="00543503" w:rsidP="00543503">
      <w:pPr>
        <w:pStyle w:val="Style3"/>
        <w:widowControl/>
        <w:tabs>
          <w:tab w:val="left" w:pos="3586"/>
          <w:tab w:val="left" w:pos="5798"/>
        </w:tabs>
        <w:rPr>
          <w:rStyle w:val="FontStyle12"/>
          <w:sz w:val="24"/>
          <w:szCs w:val="24"/>
        </w:rPr>
      </w:pPr>
    </w:p>
    <w:p w:rsidR="00543503" w:rsidRPr="00543503" w:rsidRDefault="008D4DFA" w:rsidP="00543503">
      <w:pPr>
        <w:pStyle w:val="Style3"/>
        <w:widowControl/>
        <w:tabs>
          <w:tab w:val="left" w:pos="3586"/>
          <w:tab w:val="left" w:pos="5798"/>
        </w:tabs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18.01. 2018</w:t>
      </w:r>
      <w:r w:rsidR="00543503" w:rsidRPr="00543503">
        <w:rPr>
          <w:rStyle w:val="FontStyle12"/>
          <w:sz w:val="24"/>
          <w:szCs w:val="24"/>
        </w:rPr>
        <w:t xml:space="preserve"> г.                                     </w:t>
      </w:r>
      <w:r w:rsidR="00543503" w:rsidRPr="00543503">
        <w:rPr>
          <w:rStyle w:val="FontStyle12"/>
          <w:sz w:val="24"/>
          <w:szCs w:val="24"/>
        </w:rPr>
        <w:tab/>
        <w:t xml:space="preserve">                    </w:t>
      </w:r>
      <w:r w:rsidR="008B5C6B">
        <w:rPr>
          <w:rStyle w:val="FontStyle12"/>
          <w:sz w:val="24"/>
          <w:szCs w:val="24"/>
        </w:rPr>
        <w:t xml:space="preserve">                          № </w:t>
      </w:r>
      <w:r>
        <w:rPr>
          <w:rStyle w:val="FontStyle12"/>
          <w:sz w:val="24"/>
          <w:szCs w:val="24"/>
        </w:rPr>
        <w:t>96</w:t>
      </w:r>
      <w:r w:rsidR="00543503" w:rsidRPr="00543503">
        <w:rPr>
          <w:rStyle w:val="FontStyle12"/>
          <w:sz w:val="24"/>
          <w:szCs w:val="24"/>
        </w:rPr>
        <w:t xml:space="preserve"> </w:t>
      </w:r>
    </w:p>
    <w:p w:rsidR="00543503" w:rsidRPr="00543503" w:rsidRDefault="00543503" w:rsidP="00543503">
      <w:pPr>
        <w:pStyle w:val="Style1"/>
        <w:widowControl/>
        <w:spacing w:line="240" w:lineRule="auto"/>
        <w:ind w:left="1296" w:right="1282"/>
      </w:pPr>
    </w:p>
    <w:p w:rsidR="00543503" w:rsidRPr="00543503" w:rsidRDefault="00543503" w:rsidP="00543503">
      <w:pPr>
        <w:pStyle w:val="Style1"/>
        <w:widowControl/>
        <w:spacing w:line="240" w:lineRule="auto"/>
        <w:ind w:left="1296" w:right="1282"/>
        <w:rPr>
          <w:rStyle w:val="FontStyle11"/>
          <w:b w:val="0"/>
          <w:sz w:val="24"/>
          <w:szCs w:val="24"/>
        </w:rPr>
      </w:pPr>
      <w:r w:rsidRPr="00543503">
        <w:rPr>
          <w:rStyle w:val="FontStyle11"/>
          <w:b w:val="0"/>
          <w:sz w:val="24"/>
          <w:szCs w:val="24"/>
        </w:rPr>
        <w:t>Об  утверждении  плана  работы  Совета  депутатов</w:t>
      </w:r>
    </w:p>
    <w:p w:rsidR="00543503" w:rsidRPr="00543503" w:rsidRDefault="008D4DFA" w:rsidP="00543503">
      <w:pPr>
        <w:pStyle w:val="Style1"/>
        <w:widowControl/>
        <w:spacing w:line="240" w:lineRule="auto"/>
        <w:ind w:left="1296" w:right="1282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на  2018</w:t>
      </w:r>
      <w:r w:rsidR="00543503" w:rsidRPr="00543503">
        <w:rPr>
          <w:rStyle w:val="FontStyle11"/>
          <w:b w:val="0"/>
          <w:sz w:val="24"/>
          <w:szCs w:val="24"/>
        </w:rPr>
        <w:t xml:space="preserve">  год</w:t>
      </w:r>
    </w:p>
    <w:p w:rsidR="00543503" w:rsidRPr="00543503" w:rsidRDefault="00543503" w:rsidP="00543503">
      <w:pPr>
        <w:pStyle w:val="Style1"/>
        <w:widowControl/>
        <w:tabs>
          <w:tab w:val="left" w:pos="9327"/>
        </w:tabs>
        <w:spacing w:line="240" w:lineRule="auto"/>
        <w:ind w:right="-29"/>
        <w:jc w:val="both"/>
      </w:pPr>
      <w:r w:rsidRPr="00543503">
        <w:rPr>
          <w:bCs/>
        </w:rPr>
        <w:t xml:space="preserve">          </w:t>
      </w:r>
    </w:p>
    <w:p w:rsidR="00543503" w:rsidRPr="00543503" w:rsidRDefault="00543503" w:rsidP="00543503">
      <w:pPr>
        <w:pStyle w:val="Style1"/>
        <w:widowControl/>
        <w:tabs>
          <w:tab w:val="left" w:pos="9327"/>
        </w:tabs>
        <w:spacing w:line="240" w:lineRule="auto"/>
        <w:ind w:right="-29"/>
        <w:jc w:val="both"/>
      </w:pPr>
    </w:p>
    <w:p w:rsidR="00543503" w:rsidRPr="00543503" w:rsidRDefault="00543503" w:rsidP="00543503">
      <w:pPr>
        <w:pStyle w:val="Style1"/>
        <w:widowControl/>
        <w:tabs>
          <w:tab w:val="left" w:pos="9327"/>
        </w:tabs>
        <w:spacing w:line="240" w:lineRule="auto"/>
        <w:jc w:val="both"/>
      </w:pPr>
      <w:r w:rsidRPr="00543503">
        <w:t xml:space="preserve">         </w:t>
      </w:r>
      <w:proofErr w:type="gramStart"/>
      <w:r w:rsidRPr="00543503">
        <w:t xml:space="preserve">Заслушав  доклад  председателя  Совета  депутатов  о  плане  работы Совета депутатов </w:t>
      </w:r>
      <w:r w:rsidRPr="00543503">
        <w:rPr>
          <w:rStyle w:val="FontStyle12"/>
          <w:sz w:val="24"/>
          <w:szCs w:val="24"/>
        </w:rPr>
        <w:t>Кочневского</w:t>
      </w:r>
      <w:r w:rsidRPr="00543503">
        <w:t xml:space="preserve"> сельсовета Татарского района Новосибирской обл</w:t>
      </w:r>
      <w:r w:rsidR="008B5C6B">
        <w:t xml:space="preserve">асти </w:t>
      </w:r>
      <w:r w:rsidR="004B07AE">
        <w:t>пятого</w:t>
      </w:r>
      <w:r w:rsidR="008B5C6B">
        <w:t xml:space="preserve">  </w:t>
      </w:r>
      <w:r w:rsidR="00860530">
        <w:t xml:space="preserve">созыва  на </w:t>
      </w:r>
      <w:r w:rsidR="008D4DFA">
        <w:t>2018</w:t>
      </w:r>
      <w:r w:rsidRPr="00543503">
        <w:t xml:space="preserve"> год Совет  депутатов  РЕШИЛ</w:t>
      </w:r>
      <w:proofErr w:type="gramEnd"/>
      <w:r w:rsidRPr="00543503">
        <w:t>:</w:t>
      </w:r>
    </w:p>
    <w:p w:rsidR="00543503" w:rsidRPr="00543503" w:rsidRDefault="00543503" w:rsidP="00543503">
      <w:pPr>
        <w:pStyle w:val="Style5"/>
        <w:widowControl/>
        <w:tabs>
          <w:tab w:val="left" w:pos="240"/>
        </w:tabs>
        <w:spacing w:line="240" w:lineRule="auto"/>
        <w:rPr>
          <w:rStyle w:val="FontStyle12"/>
          <w:sz w:val="24"/>
          <w:szCs w:val="24"/>
        </w:rPr>
      </w:pPr>
      <w:r w:rsidRPr="00543503">
        <w:t xml:space="preserve">          1.  Утвердить  план  р</w:t>
      </w:r>
      <w:r w:rsidR="008D4DFA">
        <w:t>аботы  Совета  депутатов на 2018</w:t>
      </w:r>
      <w:r w:rsidRPr="00543503">
        <w:t xml:space="preserve">  го</w:t>
      </w:r>
      <w:proofErr w:type="gramStart"/>
      <w:r w:rsidRPr="00543503">
        <w:t>д(</w:t>
      </w:r>
      <w:proofErr w:type="gramEnd"/>
      <w:r w:rsidRPr="00543503">
        <w:t xml:space="preserve"> приложение).</w:t>
      </w:r>
    </w:p>
    <w:p w:rsidR="00543503" w:rsidRPr="00543503" w:rsidRDefault="00543503" w:rsidP="00543503">
      <w:pPr>
        <w:pStyle w:val="Style5"/>
        <w:widowControl/>
        <w:tabs>
          <w:tab w:val="left" w:pos="240"/>
        </w:tabs>
        <w:spacing w:line="240" w:lineRule="auto"/>
        <w:rPr>
          <w:rStyle w:val="FontStyle12"/>
          <w:b/>
          <w:bCs/>
          <w:sz w:val="24"/>
          <w:szCs w:val="24"/>
        </w:rPr>
      </w:pPr>
      <w:r w:rsidRPr="00543503">
        <w:rPr>
          <w:rStyle w:val="FontStyle12"/>
          <w:sz w:val="24"/>
          <w:szCs w:val="24"/>
        </w:rPr>
        <w:t xml:space="preserve">          2.  Настоящее решение опубликовать в  «Кочневском  вестнике».</w:t>
      </w:r>
    </w:p>
    <w:p w:rsidR="00543503" w:rsidRPr="00543503" w:rsidRDefault="00543503" w:rsidP="00543503">
      <w:pPr>
        <w:pStyle w:val="Style5"/>
        <w:widowControl/>
        <w:tabs>
          <w:tab w:val="left" w:pos="240"/>
        </w:tabs>
        <w:spacing w:line="240" w:lineRule="auto"/>
        <w:rPr>
          <w:rStyle w:val="FontStyle12"/>
          <w:sz w:val="24"/>
          <w:szCs w:val="24"/>
        </w:rPr>
      </w:pPr>
      <w:r w:rsidRPr="00543503">
        <w:rPr>
          <w:rStyle w:val="FontStyle12"/>
          <w:sz w:val="24"/>
          <w:szCs w:val="24"/>
        </w:rPr>
        <w:t xml:space="preserve">          </w:t>
      </w: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03">
        <w:rPr>
          <w:rFonts w:ascii="Times New Roman" w:hAnsi="Times New Roman" w:cs="Times New Roman"/>
          <w:sz w:val="24"/>
          <w:szCs w:val="24"/>
        </w:rPr>
        <w:t xml:space="preserve">        Председатель Совета депутатов </w:t>
      </w:r>
    </w:p>
    <w:p w:rsidR="00543503" w:rsidRPr="00543503" w:rsidRDefault="00543503" w:rsidP="0054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03">
        <w:rPr>
          <w:rStyle w:val="FontStyle12"/>
          <w:sz w:val="24"/>
          <w:szCs w:val="24"/>
        </w:rPr>
        <w:t xml:space="preserve">        Кочневского</w:t>
      </w:r>
      <w:r w:rsidRPr="0054350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43503" w:rsidRPr="00543503" w:rsidRDefault="00543503" w:rsidP="0054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03">
        <w:rPr>
          <w:rFonts w:ascii="Times New Roman" w:hAnsi="Times New Roman" w:cs="Times New Roman"/>
          <w:sz w:val="24"/>
          <w:szCs w:val="24"/>
        </w:rPr>
        <w:t xml:space="preserve">        Татарского района                                                              </w:t>
      </w:r>
      <w:r w:rsidR="00860530">
        <w:rPr>
          <w:rFonts w:ascii="Times New Roman" w:hAnsi="Times New Roman" w:cs="Times New Roman"/>
          <w:sz w:val="24"/>
          <w:szCs w:val="24"/>
        </w:rPr>
        <w:t xml:space="preserve">                      Н. А.Гридина</w:t>
      </w:r>
    </w:p>
    <w:p w:rsidR="00543503" w:rsidRPr="00543503" w:rsidRDefault="00543503" w:rsidP="0054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5DD" w:rsidRDefault="00FD65DD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5DD" w:rsidRDefault="00FD65DD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5DD" w:rsidRPr="00543503" w:rsidRDefault="00FD65DD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50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утверждено решением  №</w:t>
      </w:r>
      <w:r w:rsidR="008D4DFA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3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503" w:rsidRPr="00543503" w:rsidRDefault="008D4DFA" w:rsidP="00543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4B07AE">
        <w:rPr>
          <w:rFonts w:ascii="Times New Roman" w:hAnsi="Times New Roman" w:cs="Times New Roman"/>
          <w:sz w:val="24"/>
          <w:szCs w:val="24"/>
        </w:rPr>
        <w:t xml:space="preserve"> сессии  от 1</w:t>
      </w:r>
      <w:r>
        <w:rPr>
          <w:rFonts w:ascii="Times New Roman" w:hAnsi="Times New Roman" w:cs="Times New Roman"/>
          <w:sz w:val="24"/>
          <w:szCs w:val="24"/>
        </w:rPr>
        <w:t>8.01. 2018</w:t>
      </w:r>
      <w:r w:rsidR="00543503" w:rsidRPr="00543503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43503" w:rsidRPr="00543503" w:rsidRDefault="00543503" w:rsidP="00543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3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43503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543503" w:rsidRPr="00543503" w:rsidRDefault="00543503" w:rsidP="00543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503">
        <w:rPr>
          <w:rFonts w:ascii="Times New Roman" w:hAnsi="Times New Roman" w:cs="Times New Roman"/>
          <w:sz w:val="24"/>
          <w:szCs w:val="24"/>
        </w:rPr>
        <w:t xml:space="preserve">работы     Совета  депутатов  Кочневского  сельсовета  Татарского района </w:t>
      </w:r>
    </w:p>
    <w:p w:rsidR="00543503" w:rsidRPr="00543503" w:rsidRDefault="00543503" w:rsidP="00543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50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восибирской  </w:t>
      </w:r>
      <w:r w:rsidR="008D4DFA">
        <w:rPr>
          <w:rFonts w:ascii="Times New Roman" w:hAnsi="Times New Roman" w:cs="Times New Roman"/>
          <w:sz w:val="24"/>
          <w:szCs w:val="24"/>
        </w:rPr>
        <w:t xml:space="preserve"> области  на   2018</w:t>
      </w:r>
      <w:r w:rsidRPr="00543503">
        <w:rPr>
          <w:rFonts w:ascii="Times New Roman" w:hAnsi="Times New Roman" w:cs="Times New Roman"/>
          <w:sz w:val="24"/>
          <w:szCs w:val="24"/>
        </w:rPr>
        <w:t xml:space="preserve">  год</w:t>
      </w:r>
    </w:p>
    <w:tbl>
      <w:tblPr>
        <w:tblW w:w="982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6"/>
        <w:gridCol w:w="5872"/>
        <w:gridCol w:w="3419"/>
      </w:tblGrid>
      <w:tr w:rsidR="00543503" w:rsidRPr="00FD65DD" w:rsidTr="00543503"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8D4DFA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543503" w:rsidRPr="00FD65DD">
              <w:rPr>
                <w:rFonts w:ascii="Times New Roman" w:hAnsi="Times New Roman" w:cs="Times New Roman"/>
                <w:b/>
              </w:rPr>
              <w:t xml:space="preserve"> </w:t>
            </w:r>
            <w:r w:rsidR="006214E2">
              <w:rPr>
                <w:rFonts w:ascii="Times New Roman" w:hAnsi="Times New Roman" w:cs="Times New Roman"/>
                <w:b/>
              </w:rPr>
              <w:t xml:space="preserve"> </w:t>
            </w:r>
            <w:r w:rsidR="00543503" w:rsidRPr="00FD65DD">
              <w:rPr>
                <w:rFonts w:ascii="Times New Roman" w:hAnsi="Times New Roman" w:cs="Times New Roman"/>
                <w:b/>
              </w:rPr>
              <w:t>ЯНВАРЯ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Исполнитель </w:t>
            </w:r>
          </w:p>
        </w:tc>
      </w:tr>
      <w:tr w:rsidR="00543503" w:rsidRPr="00FD65DD" w:rsidTr="005435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Об  утверждении  отчета о </w:t>
            </w:r>
            <w:r w:rsidR="008D4DFA">
              <w:rPr>
                <w:rFonts w:ascii="Times New Roman" w:hAnsi="Times New Roman" w:cs="Times New Roman"/>
              </w:rPr>
              <w:t xml:space="preserve"> работе Совета депутатов за 2017</w:t>
            </w:r>
            <w:r w:rsidRPr="00FD65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Совет  депутатов</w:t>
            </w:r>
          </w:p>
        </w:tc>
      </w:tr>
      <w:tr w:rsidR="00543503" w:rsidRPr="00FD65DD" w:rsidTr="00543503"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860530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543503" w:rsidRPr="00FD65DD">
              <w:rPr>
                <w:rFonts w:ascii="Times New Roman" w:hAnsi="Times New Roman" w:cs="Times New Roman"/>
                <w:b/>
              </w:rPr>
              <w:t xml:space="preserve"> </w:t>
            </w:r>
            <w:r w:rsidR="006214E2">
              <w:rPr>
                <w:rFonts w:ascii="Times New Roman" w:hAnsi="Times New Roman" w:cs="Times New Roman"/>
                <w:b/>
              </w:rPr>
              <w:t xml:space="preserve"> </w:t>
            </w:r>
            <w:r w:rsidR="00543503" w:rsidRPr="00FD65DD">
              <w:rPr>
                <w:rFonts w:ascii="Times New Roman" w:hAnsi="Times New Roman" w:cs="Times New Roman"/>
                <w:b/>
              </w:rPr>
              <w:t>МАРТА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3503"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Об  итогах  работы  МБУК Кочневского</w:t>
            </w:r>
            <w:r w:rsidR="008D4DFA">
              <w:rPr>
                <w:rFonts w:ascii="Times New Roman" w:hAnsi="Times New Roman" w:cs="Times New Roman"/>
              </w:rPr>
              <w:t xml:space="preserve">  сельсовета   за 2017</w:t>
            </w:r>
            <w:r w:rsidRPr="00FD65DD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директор  МБУК  Кочневского  сельсовета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43503"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Об  итогах   работы    МУП  Кочневское по ОУН </w:t>
            </w:r>
            <w:r w:rsidR="008D4DFA">
              <w:rPr>
                <w:rFonts w:ascii="Times New Roman" w:hAnsi="Times New Roman" w:cs="Times New Roman"/>
              </w:rPr>
              <w:t>о  работе   предприятия  в  2017</w:t>
            </w:r>
            <w:r w:rsidRPr="00FD65DD"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Директор МУП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3503"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Утверждение  или  отмена  НПА </w:t>
            </w:r>
          </w:p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 администрации</w:t>
            </w:r>
          </w:p>
        </w:tc>
      </w:tr>
      <w:tr w:rsidR="00543503" w:rsidRPr="00FD65DD" w:rsidTr="00543503"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860530" w:rsidP="00FD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D65DD" w:rsidRPr="00FD65DD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43503"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Отчет главы  Кочневско</w:t>
            </w:r>
            <w:r w:rsidR="00860530">
              <w:rPr>
                <w:rFonts w:ascii="Times New Roman" w:hAnsi="Times New Roman" w:cs="Times New Roman"/>
              </w:rPr>
              <w:t xml:space="preserve">го  сельсовета о работе  </w:t>
            </w:r>
            <w:r w:rsidR="008D4DFA">
              <w:rPr>
                <w:rFonts w:ascii="Times New Roman" w:hAnsi="Times New Roman" w:cs="Times New Roman"/>
              </w:rPr>
              <w:t>за 2017</w:t>
            </w:r>
            <w:r w:rsidRPr="00FD65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Глава Кочневского  сельсовета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43503"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 От</w:t>
            </w:r>
            <w:r w:rsidR="008D4DFA">
              <w:rPr>
                <w:rFonts w:ascii="Times New Roman" w:hAnsi="Times New Roman" w:cs="Times New Roman"/>
              </w:rPr>
              <w:t>чет об исполнении  бюджета  2017</w:t>
            </w:r>
            <w:r w:rsidRPr="00FD65D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Глава Кочневского  сельсовета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43503"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 Отчет о  состоян</w:t>
            </w:r>
            <w:r w:rsidR="008D4DFA">
              <w:rPr>
                <w:rFonts w:ascii="Times New Roman" w:hAnsi="Times New Roman" w:cs="Times New Roman"/>
              </w:rPr>
              <w:t>ии  работы  с  молодежью за 2017</w:t>
            </w:r>
            <w:r w:rsidRPr="00FD65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4B0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Специалист </w:t>
            </w:r>
            <w:r w:rsidR="004B07AE">
              <w:rPr>
                <w:rFonts w:ascii="Times New Roman" w:hAnsi="Times New Roman" w:cs="Times New Roman"/>
              </w:rPr>
              <w:t>по делам молодежи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4B07AE" w:rsidP="004B0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43503"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Утверждение или отмена НПА </w:t>
            </w:r>
          </w:p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4B07AE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Default="004B07AE" w:rsidP="004B0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0B5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  Внесение  изменений  и  дополнений   в  Устав  МО</w:t>
            </w:r>
          </w:p>
          <w:p w:rsidR="004B07AE" w:rsidRPr="00FD65DD" w:rsidRDefault="004B07AE" w:rsidP="000B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0B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4B07AE" w:rsidRPr="00FD65DD" w:rsidTr="00543503"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8D4DFA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4B07AE" w:rsidRPr="00FD65DD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7AE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О  внесении  изменений  и  дополнений   в  Устав 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5DD">
              <w:rPr>
                <w:rFonts w:ascii="Times New Roman" w:hAnsi="Times New Roman" w:cs="Times New Roman"/>
              </w:rPr>
              <w:t>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4B07AE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  <w:color w:val="800000"/>
              </w:rPr>
              <w:t xml:space="preserve"> </w:t>
            </w:r>
            <w:r w:rsidRPr="00FD65DD">
              <w:rPr>
                <w:rFonts w:ascii="Times New Roman" w:hAnsi="Times New Roman" w:cs="Times New Roman"/>
              </w:rPr>
              <w:t>О внесении  изменений   в  положение о порядке  уплаты  земельного  налог</w:t>
            </w:r>
            <w:proofErr w:type="gramStart"/>
            <w:r w:rsidRPr="00FD65DD">
              <w:rPr>
                <w:rFonts w:ascii="Times New Roman" w:hAnsi="Times New Roman" w:cs="Times New Roman"/>
              </w:rPr>
              <w:t>а(</w:t>
            </w:r>
            <w:proofErr w:type="gramEnd"/>
            <w:r w:rsidRPr="00FD65DD">
              <w:rPr>
                <w:rFonts w:ascii="Times New Roman" w:hAnsi="Times New Roman" w:cs="Times New Roman"/>
              </w:rPr>
              <w:t>при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4B07AE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О внесении  изменений   в  положение о порядке  уплаты    налога на имущество физических  ли</w:t>
            </w:r>
            <w:proofErr w:type="gramStart"/>
            <w:r w:rsidRPr="00FD65DD">
              <w:rPr>
                <w:rFonts w:ascii="Times New Roman" w:hAnsi="Times New Roman" w:cs="Times New Roman"/>
              </w:rPr>
              <w:t>ц(</w:t>
            </w:r>
            <w:proofErr w:type="gramEnd"/>
            <w:r w:rsidRPr="00FD65DD">
              <w:rPr>
                <w:rFonts w:ascii="Times New Roman" w:hAnsi="Times New Roman" w:cs="Times New Roman"/>
              </w:rPr>
              <w:t>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4B07AE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О  внесении  изменений  в положение  о  бюджетном  процессе 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4B07AE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Утверждение или отмена НПА 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7AE" w:rsidRPr="00FD65DD" w:rsidTr="00543503"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8D4DFA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4B07AE" w:rsidRPr="00FD65DD">
              <w:rPr>
                <w:rFonts w:ascii="Times New Roman" w:hAnsi="Times New Roman" w:cs="Times New Roman"/>
                <w:b/>
              </w:rPr>
              <w:t xml:space="preserve"> НОЯБРЯ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7AE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8D4DFA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бюджета на 2019 и плановый  период 2020-2021</w:t>
            </w:r>
            <w:r w:rsidR="004B07AE" w:rsidRPr="00FD65DD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Глава Кочневского  сельсовета</w:t>
            </w:r>
          </w:p>
        </w:tc>
      </w:tr>
      <w:tr w:rsidR="004B07AE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8D4DFA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 ССП на 2019 и плановый  период 2020-2021</w:t>
            </w:r>
            <w:r w:rsidR="004B07AE" w:rsidRPr="00FD65DD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4B07AE" w:rsidRPr="00FD65DD" w:rsidTr="00543503">
        <w:trPr>
          <w:trHeight w:val="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FD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изменений, у</w:t>
            </w:r>
            <w:r w:rsidRPr="00FD65DD">
              <w:rPr>
                <w:rFonts w:ascii="Times New Roman" w:hAnsi="Times New Roman" w:cs="Times New Roman"/>
              </w:rPr>
              <w:t>тверждение  или отмена НПА 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4B07AE" w:rsidRPr="00FD65DD" w:rsidTr="00543503">
        <w:trPr>
          <w:trHeight w:val="114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8D4DFA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4B07AE" w:rsidRPr="00FD65DD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7AE" w:rsidRPr="00FD65DD" w:rsidTr="00543503">
        <w:trPr>
          <w:trHeight w:val="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8D4DFA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бюджета на 2019 и плановый период 2020-2021</w:t>
            </w:r>
            <w:r w:rsidR="004B07AE" w:rsidRPr="00FD65DD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Глава Кочневского  сельсовета</w:t>
            </w:r>
          </w:p>
        </w:tc>
      </w:tr>
      <w:tr w:rsidR="004B07AE" w:rsidRPr="00FD65DD" w:rsidTr="00543503">
        <w:trPr>
          <w:trHeight w:val="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8D4DFA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ССП на 2019 и плановый период 2020-2021</w:t>
            </w:r>
            <w:r w:rsidR="004B07AE" w:rsidRPr="00FD65DD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Глава Кочневского  сельсовета</w:t>
            </w:r>
          </w:p>
        </w:tc>
      </w:tr>
      <w:tr w:rsidR="004B07AE" w:rsidRPr="00FD65DD" w:rsidTr="00543503">
        <w:trPr>
          <w:trHeight w:val="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FD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изменений, у</w:t>
            </w:r>
            <w:r w:rsidRPr="00FD65DD">
              <w:rPr>
                <w:rFonts w:ascii="Times New Roman" w:hAnsi="Times New Roman" w:cs="Times New Roman"/>
              </w:rPr>
              <w:t>тверждение  или отмена НПА 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4B07AE" w:rsidRPr="00FD65DD" w:rsidTr="00543503">
        <w:trPr>
          <w:trHeight w:val="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D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8D4DFA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 плане работы на 2019</w:t>
            </w:r>
            <w:r w:rsidR="004B07AE" w:rsidRPr="00FD65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AE" w:rsidRPr="00FD65DD" w:rsidRDefault="004B07AE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Совет  депутатов</w:t>
            </w:r>
          </w:p>
        </w:tc>
      </w:tr>
    </w:tbl>
    <w:p w:rsidR="00543503" w:rsidRPr="00FD65DD" w:rsidRDefault="00543503" w:rsidP="00543503">
      <w:pPr>
        <w:spacing w:after="0" w:line="240" w:lineRule="auto"/>
        <w:rPr>
          <w:rFonts w:ascii="Times New Roman" w:hAnsi="Times New Roman" w:cs="Times New Roman"/>
        </w:rPr>
      </w:pPr>
    </w:p>
    <w:p w:rsidR="007C6B47" w:rsidRPr="00FD65DD" w:rsidRDefault="007C6B47" w:rsidP="00543503">
      <w:pPr>
        <w:spacing w:after="0" w:line="240" w:lineRule="auto"/>
        <w:rPr>
          <w:rFonts w:ascii="Times New Roman" w:hAnsi="Times New Roman" w:cs="Times New Roman"/>
        </w:rPr>
      </w:pPr>
    </w:p>
    <w:sectPr w:rsidR="007C6B47" w:rsidRPr="00FD65DD" w:rsidSect="00FD65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3503"/>
    <w:rsid w:val="000102C3"/>
    <w:rsid w:val="00247BF4"/>
    <w:rsid w:val="004B07AE"/>
    <w:rsid w:val="00543503"/>
    <w:rsid w:val="00555B2D"/>
    <w:rsid w:val="006214E2"/>
    <w:rsid w:val="00771B65"/>
    <w:rsid w:val="00773A7A"/>
    <w:rsid w:val="007C6B47"/>
    <w:rsid w:val="00860530"/>
    <w:rsid w:val="00865AA2"/>
    <w:rsid w:val="008B5C6B"/>
    <w:rsid w:val="008D4DFA"/>
    <w:rsid w:val="00A63A03"/>
    <w:rsid w:val="00B65AF4"/>
    <w:rsid w:val="00C90392"/>
    <w:rsid w:val="00FD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4350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4350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43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4350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43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54350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15</cp:revision>
  <cp:lastPrinted>2018-01-29T07:18:00Z</cp:lastPrinted>
  <dcterms:created xsi:type="dcterms:W3CDTF">2014-12-18T06:12:00Z</dcterms:created>
  <dcterms:modified xsi:type="dcterms:W3CDTF">2018-01-29T07:18:00Z</dcterms:modified>
</cp:coreProperties>
</file>