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16D7" w:rsidRPr="00281FB6" w:rsidRDefault="00CC16D7" w:rsidP="00CF0272">
      <w:pPr>
        <w:pStyle w:val="ConsPlusTitle"/>
        <w:widowControl/>
        <w:jc w:val="center"/>
        <w:outlineLvl w:val="0"/>
        <w:rPr>
          <w:b w:val="0"/>
          <w:sz w:val="20"/>
          <w:szCs w:val="20"/>
        </w:rPr>
      </w:pPr>
    </w:p>
    <w:p w:rsidR="00CC16D7" w:rsidRPr="00535783" w:rsidRDefault="00CC16D7" w:rsidP="00CF0272">
      <w:pPr>
        <w:pStyle w:val="ConsPlusTitle"/>
        <w:widowControl/>
        <w:jc w:val="center"/>
        <w:outlineLvl w:val="0"/>
        <w:rPr>
          <w:b w:val="0"/>
        </w:rPr>
      </w:pPr>
      <w:r w:rsidRPr="00535783">
        <w:rPr>
          <w:b w:val="0"/>
        </w:rPr>
        <w:t>СОВЕТ    ДЕПУТАТОВ</w:t>
      </w:r>
    </w:p>
    <w:p w:rsidR="00CC16D7" w:rsidRPr="00535783" w:rsidRDefault="00CC16D7" w:rsidP="00CF0272">
      <w:pPr>
        <w:pStyle w:val="ConsPlusTitle"/>
        <w:widowControl/>
        <w:jc w:val="center"/>
        <w:outlineLvl w:val="0"/>
        <w:rPr>
          <w:b w:val="0"/>
        </w:rPr>
      </w:pPr>
      <w:r w:rsidRPr="00535783">
        <w:rPr>
          <w:b w:val="0"/>
        </w:rPr>
        <w:t>КОЧНЕВСКОГО    СЕЛЬСОВЕТА</w:t>
      </w:r>
    </w:p>
    <w:p w:rsidR="00CC16D7" w:rsidRPr="00535783" w:rsidRDefault="00CC16D7" w:rsidP="00CF0272">
      <w:pPr>
        <w:pStyle w:val="ConsPlusTitle"/>
        <w:widowControl/>
        <w:jc w:val="center"/>
        <w:rPr>
          <w:b w:val="0"/>
        </w:rPr>
      </w:pPr>
      <w:r w:rsidRPr="00535783">
        <w:rPr>
          <w:b w:val="0"/>
        </w:rPr>
        <w:t xml:space="preserve"> ТАТАРСКОГО   РАЙОНА   НОВОСИБИРСКОЙ  ОБЛАСТИ</w:t>
      </w:r>
    </w:p>
    <w:p w:rsidR="00CC16D7" w:rsidRPr="00535783" w:rsidRDefault="00CC16D7" w:rsidP="00CF0272">
      <w:pPr>
        <w:pStyle w:val="ConsPlusTitle"/>
        <w:widowControl/>
        <w:jc w:val="center"/>
        <w:rPr>
          <w:b w:val="0"/>
        </w:rPr>
      </w:pPr>
      <w:r w:rsidRPr="00535783">
        <w:rPr>
          <w:b w:val="0"/>
        </w:rPr>
        <w:t>четвертого  созыва</w:t>
      </w:r>
    </w:p>
    <w:p w:rsidR="00CC16D7" w:rsidRPr="00535783" w:rsidRDefault="00CC16D7" w:rsidP="00CF0272">
      <w:pPr>
        <w:pStyle w:val="ConsPlusTitle"/>
        <w:widowControl/>
        <w:jc w:val="center"/>
        <w:rPr>
          <w:b w:val="0"/>
        </w:rPr>
      </w:pPr>
    </w:p>
    <w:p w:rsidR="00CC16D7" w:rsidRPr="00535783" w:rsidRDefault="00CC16D7" w:rsidP="00CF0272">
      <w:pPr>
        <w:pStyle w:val="ConsPlusTitle"/>
        <w:widowControl/>
        <w:jc w:val="center"/>
        <w:rPr>
          <w:b w:val="0"/>
        </w:rPr>
      </w:pPr>
    </w:p>
    <w:p w:rsidR="00CC16D7" w:rsidRPr="00535783" w:rsidRDefault="00CC16D7" w:rsidP="00CF0272">
      <w:pPr>
        <w:pStyle w:val="ConsPlusTitle"/>
        <w:widowControl/>
        <w:jc w:val="center"/>
        <w:rPr>
          <w:b w:val="0"/>
        </w:rPr>
      </w:pPr>
      <w:r w:rsidRPr="00535783">
        <w:rPr>
          <w:b w:val="0"/>
        </w:rPr>
        <w:t>РЕШЕНИЕ</w:t>
      </w:r>
    </w:p>
    <w:p w:rsidR="00CC16D7" w:rsidRPr="00535783" w:rsidRDefault="00CC16D7" w:rsidP="00CF0272">
      <w:pPr>
        <w:pStyle w:val="ConsPlusTitle"/>
        <w:widowControl/>
        <w:jc w:val="center"/>
        <w:rPr>
          <w:b w:val="0"/>
        </w:rPr>
      </w:pPr>
      <w:r w:rsidRPr="00535783">
        <w:rPr>
          <w:b w:val="0"/>
        </w:rPr>
        <w:t xml:space="preserve">    </w:t>
      </w:r>
      <w:r w:rsidR="00CF0272" w:rsidRPr="00535783">
        <w:rPr>
          <w:b w:val="0"/>
        </w:rPr>
        <w:t xml:space="preserve">пятьдесят  </w:t>
      </w:r>
      <w:r w:rsidR="00425DF2">
        <w:rPr>
          <w:b w:val="0"/>
        </w:rPr>
        <w:t>седьмая</w:t>
      </w:r>
      <w:r w:rsidRPr="00535783">
        <w:rPr>
          <w:b w:val="0"/>
        </w:rPr>
        <w:t xml:space="preserve">  сессия</w:t>
      </w:r>
    </w:p>
    <w:p w:rsidR="00CC16D7" w:rsidRPr="00535783" w:rsidRDefault="00CC16D7" w:rsidP="00CF0272">
      <w:pPr>
        <w:pStyle w:val="ConsPlusTitle"/>
        <w:widowControl/>
        <w:jc w:val="center"/>
        <w:rPr>
          <w:b w:val="0"/>
        </w:rPr>
      </w:pPr>
    </w:p>
    <w:p w:rsidR="00CC16D7" w:rsidRPr="00535783" w:rsidRDefault="00425DF2" w:rsidP="00CF0272">
      <w:pPr>
        <w:pStyle w:val="ConsPlusTitle"/>
        <w:widowControl/>
        <w:rPr>
          <w:b w:val="0"/>
        </w:rPr>
      </w:pPr>
      <w:r>
        <w:rPr>
          <w:b w:val="0"/>
        </w:rPr>
        <w:t xml:space="preserve">                23</w:t>
      </w:r>
      <w:r w:rsidR="00CC16D7" w:rsidRPr="00535783">
        <w:rPr>
          <w:b w:val="0"/>
        </w:rPr>
        <w:t>.</w:t>
      </w:r>
      <w:r w:rsidR="00CF0272" w:rsidRPr="00535783">
        <w:rPr>
          <w:b w:val="0"/>
        </w:rPr>
        <w:t xml:space="preserve"> </w:t>
      </w:r>
      <w:r w:rsidR="00CC16D7" w:rsidRPr="00535783">
        <w:rPr>
          <w:b w:val="0"/>
        </w:rPr>
        <w:t>1</w:t>
      </w:r>
      <w:r>
        <w:rPr>
          <w:b w:val="0"/>
        </w:rPr>
        <w:t>2</w:t>
      </w:r>
      <w:r w:rsidR="00CF0272" w:rsidRPr="00535783">
        <w:rPr>
          <w:b w:val="0"/>
        </w:rPr>
        <w:t>. 2014</w:t>
      </w:r>
      <w:r w:rsidR="00CC16D7" w:rsidRPr="00535783">
        <w:rPr>
          <w:b w:val="0"/>
        </w:rPr>
        <w:t xml:space="preserve">  г.                                    </w:t>
      </w:r>
      <w:r>
        <w:rPr>
          <w:b w:val="0"/>
        </w:rPr>
        <w:t xml:space="preserve">  </w:t>
      </w:r>
      <w:r w:rsidR="00CF0272" w:rsidRPr="00535783">
        <w:rPr>
          <w:b w:val="0"/>
        </w:rPr>
        <w:t xml:space="preserve">                      </w:t>
      </w:r>
      <w:r w:rsidR="00F10DDB" w:rsidRPr="00535783">
        <w:rPr>
          <w:b w:val="0"/>
        </w:rPr>
        <w:t xml:space="preserve">                                            </w:t>
      </w:r>
      <w:r>
        <w:rPr>
          <w:b w:val="0"/>
        </w:rPr>
        <w:t xml:space="preserve">    № </w:t>
      </w:r>
      <w:r w:rsidR="00E811BD">
        <w:rPr>
          <w:b w:val="0"/>
        </w:rPr>
        <w:t>208</w:t>
      </w:r>
      <w:r>
        <w:rPr>
          <w:b w:val="0"/>
        </w:rPr>
        <w:t xml:space="preserve"> </w:t>
      </w:r>
    </w:p>
    <w:p w:rsidR="00CC16D7" w:rsidRPr="00535783" w:rsidRDefault="00F10DDB" w:rsidP="00CF0272">
      <w:pPr>
        <w:pStyle w:val="ConsPlusTitle"/>
        <w:widowControl/>
        <w:rPr>
          <w:b w:val="0"/>
        </w:rPr>
      </w:pPr>
      <w:r w:rsidRPr="00535783">
        <w:rPr>
          <w:b w:val="0"/>
        </w:rPr>
        <w:t xml:space="preserve">                </w:t>
      </w:r>
    </w:p>
    <w:p w:rsidR="00535783" w:rsidRDefault="00535783" w:rsidP="00CF0272">
      <w:pPr>
        <w:pStyle w:val="ConsPlusTitle"/>
        <w:widowControl/>
        <w:jc w:val="center"/>
        <w:rPr>
          <w:b w:val="0"/>
        </w:rPr>
      </w:pPr>
      <w:r w:rsidRPr="00535783">
        <w:rPr>
          <w:b w:val="0"/>
        </w:rPr>
        <w:t xml:space="preserve">  «План</w:t>
      </w:r>
      <w:r w:rsidR="007F2BDE" w:rsidRPr="00535783">
        <w:rPr>
          <w:b w:val="0"/>
        </w:rPr>
        <w:t xml:space="preserve"> </w:t>
      </w:r>
      <w:r w:rsidR="00CC16D7" w:rsidRPr="00535783">
        <w:rPr>
          <w:b w:val="0"/>
        </w:rPr>
        <w:t xml:space="preserve"> </w:t>
      </w:r>
      <w:r w:rsidR="00451DE1" w:rsidRPr="00535783">
        <w:rPr>
          <w:b w:val="0"/>
        </w:rPr>
        <w:t xml:space="preserve"> </w:t>
      </w:r>
      <w:r w:rsidR="00CC16D7" w:rsidRPr="00535783">
        <w:rPr>
          <w:b w:val="0"/>
        </w:rPr>
        <w:t xml:space="preserve">социально  - экономического развития Кочневского сельсовета </w:t>
      </w:r>
    </w:p>
    <w:p w:rsidR="00535783" w:rsidRPr="00535783" w:rsidRDefault="00CC16D7" w:rsidP="00CF0272">
      <w:pPr>
        <w:pStyle w:val="ConsPlusTitle"/>
        <w:widowControl/>
        <w:jc w:val="center"/>
        <w:rPr>
          <w:b w:val="0"/>
        </w:rPr>
      </w:pPr>
      <w:r w:rsidRPr="00535783">
        <w:rPr>
          <w:b w:val="0"/>
        </w:rPr>
        <w:t>Татарского района Новос</w:t>
      </w:r>
      <w:r w:rsidR="00CF0272" w:rsidRPr="00535783">
        <w:rPr>
          <w:b w:val="0"/>
        </w:rPr>
        <w:t xml:space="preserve">ибирской области  </w:t>
      </w:r>
    </w:p>
    <w:p w:rsidR="00CC16D7" w:rsidRPr="00535783" w:rsidRDefault="00425DF2" w:rsidP="00CF0272">
      <w:pPr>
        <w:pStyle w:val="ConsPlusTitle"/>
        <w:widowControl/>
        <w:jc w:val="center"/>
        <w:rPr>
          <w:b w:val="0"/>
        </w:rPr>
      </w:pPr>
      <w:r>
        <w:rPr>
          <w:b w:val="0"/>
        </w:rPr>
        <w:t>на 2015  и  плановый  период 2016– 2017</w:t>
      </w:r>
      <w:r w:rsidR="00CC16D7" w:rsidRPr="00535783">
        <w:rPr>
          <w:b w:val="0"/>
        </w:rPr>
        <w:t xml:space="preserve">  годов»  </w:t>
      </w:r>
    </w:p>
    <w:p w:rsidR="00CC16D7" w:rsidRPr="00535783" w:rsidRDefault="00CC16D7" w:rsidP="00CF0272">
      <w:pPr>
        <w:pStyle w:val="ConsPlusTitle"/>
        <w:widowControl/>
        <w:rPr>
          <w:b w:val="0"/>
        </w:rPr>
      </w:pPr>
      <w:r w:rsidRPr="00535783">
        <w:rPr>
          <w:b w:val="0"/>
        </w:rPr>
        <w:t xml:space="preserve">             </w:t>
      </w:r>
    </w:p>
    <w:p w:rsidR="00CC16D7" w:rsidRPr="00535783" w:rsidRDefault="00CC16D7" w:rsidP="00CF0272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35783">
        <w:rPr>
          <w:rFonts w:ascii="Times New Roman" w:hAnsi="Times New Roman" w:cs="Times New Roman"/>
          <w:sz w:val="24"/>
          <w:szCs w:val="24"/>
        </w:rPr>
        <w:t xml:space="preserve">На  основании Федерального закона «Об  общих принципах организации местного самоуправления в Российской Федерации», Устава  Кочневского  сельсовета Татарского района Новосибирской  области,  Совет депутатов </w:t>
      </w:r>
    </w:p>
    <w:p w:rsidR="00CC16D7" w:rsidRPr="00535783" w:rsidRDefault="00CC16D7" w:rsidP="00CF0272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35783">
        <w:rPr>
          <w:rFonts w:ascii="Times New Roman" w:hAnsi="Times New Roman" w:cs="Times New Roman"/>
          <w:sz w:val="24"/>
          <w:szCs w:val="24"/>
        </w:rPr>
        <w:t xml:space="preserve">РЕШИЛ: </w:t>
      </w:r>
    </w:p>
    <w:p w:rsidR="00CC16D7" w:rsidRPr="00535783" w:rsidRDefault="00535783" w:rsidP="00CF0272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35783">
        <w:rPr>
          <w:rFonts w:ascii="Times New Roman" w:hAnsi="Times New Roman" w:cs="Times New Roman"/>
          <w:sz w:val="24"/>
          <w:szCs w:val="24"/>
        </w:rPr>
        <w:t xml:space="preserve">1. </w:t>
      </w:r>
      <w:r w:rsidR="00425DF2">
        <w:rPr>
          <w:rFonts w:ascii="Times New Roman" w:hAnsi="Times New Roman" w:cs="Times New Roman"/>
          <w:sz w:val="24"/>
          <w:szCs w:val="24"/>
        </w:rPr>
        <w:t>Утвердить</w:t>
      </w:r>
      <w:r w:rsidRPr="00535783">
        <w:rPr>
          <w:rFonts w:ascii="Times New Roman" w:hAnsi="Times New Roman" w:cs="Times New Roman"/>
          <w:sz w:val="24"/>
          <w:szCs w:val="24"/>
        </w:rPr>
        <w:t xml:space="preserve"> план</w:t>
      </w:r>
      <w:r w:rsidR="003F7DBF" w:rsidRPr="00535783">
        <w:rPr>
          <w:rFonts w:ascii="Times New Roman" w:hAnsi="Times New Roman" w:cs="Times New Roman"/>
          <w:sz w:val="24"/>
          <w:szCs w:val="24"/>
        </w:rPr>
        <w:t xml:space="preserve"> </w:t>
      </w:r>
      <w:r w:rsidR="00CC16D7" w:rsidRPr="00535783">
        <w:rPr>
          <w:rFonts w:ascii="Times New Roman" w:hAnsi="Times New Roman" w:cs="Times New Roman"/>
          <w:sz w:val="24"/>
          <w:szCs w:val="24"/>
        </w:rPr>
        <w:t xml:space="preserve"> социально  - экономического развития Кочневского сельсовета Татарского район</w:t>
      </w:r>
      <w:r w:rsidR="00CF0272" w:rsidRPr="00535783">
        <w:rPr>
          <w:rFonts w:ascii="Times New Roman" w:hAnsi="Times New Roman" w:cs="Times New Roman"/>
          <w:sz w:val="24"/>
          <w:szCs w:val="24"/>
        </w:rPr>
        <w:t>а Новосибирской области  на 2015  и  плановый  период 2016 – 2017</w:t>
      </w:r>
      <w:r w:rsidR="00CC16D7" w:rsidRPr="00535783">
        <w:rPr>
          <w:rFonts w:ascii="Times New Roman" w:hAnsi="Times New Roman" w:cs="Times New Roman"/>
          <w:sz w:val="24"/>
          <w:szCs w:val="24"/>
        </w:rPr>
        <w:t xml:space="preserve">  годов»  (приложение).</w:t>
      </w:r>
    </w:p>
    <w:p w:rsidR="00CC16D7" w:rsidRPr="00535783" w:rsidRDefault="00CC16D7" w:rsidP="00CF0272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35783">
        <w:rPr>
          <w:rFonts w:ascii="Times New Roman" w:hAnsi="Times New Roman" w:cs="Times New Roman"/>
          <w:sz w:val="24"/>
          <w:szCs w:val="24"/>
        </w:rPr>
        <w:t>2. Решение вступает  в силу  со  дня  его  официального  опубликования.</w:t>
      </w:r>
    </w:p>
    <w:p w:rsidR="00CC16D7" w:rsidRPr="00535783" w:rsidRDefault="00CC16D7" w:rsidP="00CF0272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35783">
        <w:rPr>
          <w:rFonts w:ascii="Times New Roman" w:hAnsi="Times New Roman" w:cs="Times New Roman"/>
          <w:sz w:val="24"/>
          <w:szCs w:val="24"/>
        </w:rPr>
        <w:t>3. Опубликовать Решение в газете "Кочневский  вестник".</w:t>
      </w:r>
    </w:p>
    <w:p w:rsidR="00CC16D7" w:rsidRPr="00535783" w:rsidRDefault="00CC16D7" w:rsidP="00CF0272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35783">
        <w:rPr>
          <w:rFonts w:ascii="Times New Roman" w:hAnsi="Times New Roman" w:cs="Times New Roman"/>
          <w:sz w:val="24"/>
          <w:szCs w:val="24"/>
        </w:rPr>
        <w:t>4.  Контроль  за  исполнением  Решения возложить  на  главу  Кочневского сельсовета.</w:t>
      </w:r>
    </w:p>
    <w:p w:rsidR="00CC16D7" w:rsidRPr="00535783" w:rsidRDefault="00CC16D7" w:rsidP="00CF0272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C16D7" w:rsidRPr="00535783" w:rsidRDefault="00CC16D7" w:rsidP="00CF0272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3578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F7DBF" w:rsidRPr="00535783" w:rsidRDefault="003F7DBF" w:rsidP="003F7DB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35783">
        <w:rPr>
          <w:rFonts w:ascii="Times New Roman" w:hAnsi="Times New Roman" w:cs="Times New Roman"/>
          <w:sz w:val="24"/>
          <w:szCs w:val="24"/>
        </w:rPr>
        <w:t xml:space="preserve">     Глава  Кочневского   сельсовета</w:t>
      </w:r>
    </w:p>
    <w:p w:rsidR="003F7DBF" w:rsidRPr="00535783" w:rsidRDefault="003F7DBF" w:rsidP="003F7DB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35783">
        <w:rPr>
          <w:rFonts w:ascii="Times New Roman" w:hAnsi="Times New Roman" w:cs="Times New Roman"/>
          <w:sz w:val="24"/>
          <w:szCs w:val="24"/>
        </w:rPr>
        <w:t xml:space="preserve">     Татарского   района      </w:t>
      </w:r>
    </w:p>
    <w:p w:rsidR="003F7DBF" w:rsidRPr="00535783" w:rsidRDefault="003F7DBF" w:rsidP="003F7DB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35783">
        <w:rPr>
          <w:rFonts w:ascii="Times New Roman" w:hAnsi="Times New Roman" w:cs="Times New Roman"/>
          <w:sz w:val="24"/>
          <w:szCs w:val="24"/>
        </w:rPr>
        <w:t xml:space="preserve">     Новосибирской    области                                                                        </w:t>
      </w:r>
      <w:r w:rsidR="00535783" w:rsidRPr="00535783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535783">
        <w:rPr>
          <w:rFonts w:ascii="Times New Roman" w:hAnsi="Times New Roman" w:cs="Times New Roman"/>
          <w:sz w:val="24"/>
          <w:szCs w:val="24"/>
        </w:rPr>
        <w:t xml:space="preserve">  </w:t>
      </w:r>
      <w:r w:rsidR="00535783" w:rsidRPr="00535783"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535783">
        <w:rPr>
          <w:rFonts w:ascii="Times New Roman" w:hAnsi="Times New Roman" w:cs="Times New Roman"/>
          <w:sz w:val="24"/>
          <w:szCs w:val="24"/>
        </w:rPr>
        <w:t>А. И. Голубев</w:t>
      </w:r>
    </w:p>
    <w:p w:rsidR="003F7DBF" w:rsidRPr="00535783" w:rsidRDefault="003F7DBF" w:rsidP="003F7DB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F7DBF" w:rsidRPr="00535783" w:rsidRDefault="003F7DBF" w:rsidP="003F7DB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F7DBF" w:rsidRPr="00535783" w:rsidRDefault="003F7DBF" w:rsidP="003F7DB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35783">
        <w:rPr>
          <w:sz w:val="24"/>
          <w:szCs w:val="24"/>
        </w:rPr>
        <w:t xml:space="preserve">      </w:t>
      </w:r>
      <w:r w:rsidRPr="00535783">
        <w:rPr>
          <w:rFonts w:ascii="Times New Roman" w:hAnsi="Times New Roman" w:cs="Times New Roman"/>
          <w:sz w:val="24"/>
          <w:szCs w:val="24"/>
        </w:rPr>
        <w:t xml:space="preserve">Председатель  Совета  депутатов </w:t>
      </w:r>
    </w:p>
    <w:p w:rsidR="003F7DBF" w:rsidRPr="00535783" w:rsidRDefault="003F7DBF" w:rsidP="003F7DB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35783">
        <w:rPr>
          <w:rFonts w:ascii="Times New Roman" w:hAnsi="Times New Roman" w:cs="Times New Roman"/>
          <w:sz w:val="24"/>
          <w:szCs w:val="24"/>
        </w:rPr>
        <w:t xml:space="preserve">     Кочневского   сельсовета</w:t>
      </w:r>
    </w:p>
    <w:p w:rsidR="003F7DBF" w:rsidRPr="00535783" w:rsidRDefault="003F7DBF" w:rsidP="003F7DB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35783">
        <w:rPr>
          <w:rFonts w:ascii="Times New Roman" w:hAnsi="Times New Roman" w:cs="Times New Roman"/>
          <w:sz w:val="24"/>
          <w:szCs w:val="24"/>
        </w:rPr>
        <w:t xml:space="preserve">     Татарского   района      </w:t>
      </w:r>
    </w:p>
    <w:p w:rsidR="00CC16D7" w:rsidRPr="00535783" w:rsidRDefault="003F7DBF" w:rsidP="003F7DB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35783">
        <w:rPr>
          <w:rFonts w:ascii="Times New Roman" w:hAnsi="Times New Roman" w:cs="Times New Roman"/>
          <w:sz w:val="24"/>
          <w:szCs w:val="24"/>
        </w:rPr>
        <w:t xml:space="preserve">     Новосибирской    области                                                                       </w:t>
      </w:r>
      <w:r w:rsidR="00535783" w:rsidRPr="00535783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Pr="00535783">
        <w:rPr>
          <w:rFonts w:ascii="Times New Roman" w:hAnsi="Times New Roman" w:cs="Times New Roman"/>
          <w:sz w:val="24"/>
          <w:szCs w:val="24"/>
        </w:rPr>
        <w:t xml:space="preserve">    Н. В. Сухих      </w:t>
      </w:r>
    </w:p>
    <w:p w:rsidR="00CC16D7" w:rsidRPr="00535783" w:rsidRDefault="00CC16D7" w:rsidP="00CF0272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CC16D7" w:rsidRPr="00535783" w:rsidRDefault="00CC16D7" w:rsidP="00CF0272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CC16D7" w:rsidRPr="00535783" w:rsidRDefault="00CC16D7" w:rsidP="00CF0272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CC16D7" w:rsidRPr="00535783" w:rsidRDefault="00CC16D7" w:rsidP="00CF0272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CC16D7" w:rsidRPr="00535783" w:rsidRDefault="00CC16D7" w:rsidP="00CF0272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535783" w:rsidRDefault="00535783" w:rsidP="00CF0272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535783" w:rsidRPr="00281FB6" w:rsidRDefault="00535783" w:rsidP="00CF0272">
      <w:pPr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CC16D7" w:rsidRPr="000A7A59" w:rsidRDefault="00CC16D7" w:rsidP="00CF0272">
      <w:pPr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lastRenderedPageBreak/>
        <w:t>приложение к решению</w:t>
      </w:r>
    </w:p>
    <w:p w:rsidR="00CC16D7" w:rsidRPr="000A7A59" w:rsidRDefault="00CF0272" w:rsidP="00CF0272">
      <w:pPr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 xml:space="preserve">пятьдесят  </w:t>
      </w:r>
      <w:r w:rsidR="00425DF2" w:rsidRPr="000A7A59">
        <w:rPr>
          <w:rFonts w:ascii="Times New Roman" w:hAnsi="Times New Roman" w:cs="Times New Roman"/>
          <w:sz w:val="18"/>
          <w:szCs w:val="18"/>
        </w:rPr>
        <w:t>седьмой</w:t>
      </w:r>
      <w:r w:rsidRPr="000A7A59">
        <w:rPr>
          <w:rFonts w:ascii="Times New Roman" w:hAnsi="Times New Roman" w:cs="Times New Roman"/>
          <w:sz w:val="18"/>
          <w:szCs w:val="18"/>
        </w:rPr>
        <w:t xml:space="preserve"> </w:t>
      </w:r>
      <w:r w:rsidR="00CC16D7" w:rsidRPr="000A7A59">
        <w:rPr>
          <w:rFonts w:ascii="Times New Roman" w:hAnsi="Times New Roman" w:cs="Times New Roman"/>
          <w:sz w:val="18"/>
          <w:szCs w:val="18"/>
        </w:rPr>
        <w:t xml:space="preserve"> сессии</w:t>
      </w:r>
    </w:p>
    <w:p w:rsidR="00CC16D7" w:rsidRPr="000A7A59" w:rsidRDefault="00425DF2" w:rsidP="00CF0272">
      <w:pPr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от  23</w:t>
      </w:r>
      <w:r w:rsidR="00CC16D7" w:rsidRPr="000A7A59">
        <w:rPr>
          <w:rFonts w:ascii="Times New Roman" w:hAnsi="Times New Roman" w:cs="Times New Roman"/>
          <w:sz w:val="18"/>
          <w:szCs w:val="18"/>
        </w:rPr>
        <w:t>.</w:t>
      </w:r>
      <w:r w:rsidR="00CF0272" w:rsidRPr="000A7A59">
        <w:rPr>
          <w:rFonts w:ascii="Times New Roman" w:hAnsi="Times New Roman" w:cs="Times New Roman"/>
          <w:sz w:val="18"/>
          <w:szCs w:val="18"/>
        </w:rPr>
        <w:t xml:space="preserve"> </w:t>
      </w:r>
      <w:r w:rsidR="00CC16D7" w:rsidRPr="000A7A59">
        <w:rPr>
          <w:rFonts w:ascii="Times New Roman" w:hAnsi="Times New Roman" w:cs="Times New Roman"/>
          <w:sz w:val="18"/>
          <w:szCs w:val="18"/>
        </w:rPr>
        <w:t>1</w:t>
      </w:r>
      <w:r w:rsidRPr="000A7A59">
        <w:rPr>
          <w:rFonts w:ascii="Times New Roman" w:hAnsi="Times New Roman" w:cs="Times New Roman"/>
          <w:sz w:val="18"/>
          <w:szCs w:val="18"/>
        </w:rPr>
        <w:t>2</w:t>
      </w:r>
      <w:r w:rsidR="00CC16D7" w:rsidRPr="000A7A59">
        <w:rPr>
          <w:rFonts w:ascii="Times New Roman" w:hAnsi="Times New Roman" w:cs="Times New Roman"/>
          <w:sz w:val="18"/>
          <w:szCs w:val="18"/>
        </w:rPr>
        <w:t>. 201</w:t>
      </w:r>
      <w:r w:rsidR="00CF0272" w:rsidRPr="000A7A59">
        <w:rPr>
          <w:rFonts w:ascii="Times New Roman" w:hAnsi="Times New Roman" w:cs="Times New Roman"/>
          <w:sz w:val="18"/>
          <w:szCs w:val="18"/>
        </w:rPr>
        <w:t>4</w:t>
      </w:r>
      <w:r w:rsidR="00CC16D7" w:rsidRPr="000A7A59">
        <w:rPr>
          <w:rFonts w:ascii="Times New Roman" w:hAnsi="Times New Roman" w:cs="Times New Roman"/>
          <w:sz w:val="18"/>
          <w:szCs w:val="18"/>
        </w:rPr>
        <w:t xml:space="preserve"> г.   № </w:t>
      </w:r>
      <w:r w:rsidR="00DD360A" w:rsidRPr="000A7A59">
        <w:rPr>
          <w:rFonts w:ascii="Times New Roman" w:hAnsi="Times New Roman" w:cs="Times New Roman"/>
          <w:sz w:val="18"/>
          <w:szCs w:val="18"/>
        </w:rPr>
        <w:t>208</w:t>
      </w:r>
      <w:r w:rsidR="00CC16D7" w:rsidRPr="000A7A59">
        <w:rPr>
          <w:rFonts w:ascii="Times New Roman" w:hAnsi="Times New Roman" w:cs="Times New Roman"/>
          <w:sz w:val="18"/>
          <w:szCs w:val="18"/>
        </w:rPr>
        <w:t xml:space="preserve"> </w:t>
      </w:r>
    </w:p>
    <w:p w:rsidR="003F7DBF" w:rsidRPr="000A7A59" w:rsidRDefault="003F7DBF" w:rsidP="00CF0272">
      <w:pPr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</w:p>
    <w:p w:rsidR="00CC16D7" w:rsidRPr="000A7A59" w:rsidRDefault="00535783" w:rsidP="00535783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0A7A59">
        <w:rPr>
          <w:rFonts w:ascii="Times New Roman" w:hAnsi="Times New Roman" w:cs="Times New Roman"/>
          <w:b/>
          <w:sz w:val="18"/>
          <w:szCs w:val="18"/>
        </w:rPr>
        <w:t>План</w:t>
      </w:r>
      <w:r w:rsidR="00CC16D7" w:rsidRPr="000A7A59">
        <w:rPr>
          <w:rFonts w:ascii="Times New Roman" w:hAnsi="Times New Roman" w:cs="Times New Roman"/>
          <w:b/>
          <w:sz w:val="18"/>
          <w:szCs w:val="18"/>
        </w:rPr>
        <w:t xml:space="preserve"> социально  - экономического развития Кочневского сельсовета Татарского район</w:t>
      </w:r>
      <w:r w:rsidR="00CF0272" w:rsidRPr="000A7A59">
        <w:rPr>
          <w:rFonts w:ascii="Times New Roman" w:hAnsi="Times New Roman" w:cs="Times New Roman"/>
          <w:b/>
          <w:sz w:val="18"/>
          <w:szCs w:val="18"/>
        </w:rPr>
        <w:t>а Новосибирской области  на 2015  и  плановый  период 2016 – 2017</w:t>
      </w:r>
      <w:r w:rsidR="00CC16D7" w:rsidRPr="000A7A59">
        <w:rPr>
          <w:rFonts w:ascii="Times New Roman" w:hAnsi="Times New Roman" w:cs="Times New Roman"/>
          <w:b/>
          <w:sz w:val="18"/>
          <w:szCs w:val="18"/>
        </w:rPr>
        <w:t xml:space="preserve">  годов</w:t>
      </w:r>
    </w:p>
    <w:p w:rsidR="00CC16D7" w:rsidRPr="000A7A59" w:rsidRDefault="00CC16D7" w:rsidP="00CF0272">
      <w:pPr>
        <w:spacing w:line="240" w:lineRule="auto"/>
        <w:ind w:firstLine="709"/>
        <w:jc w:val="both"/>
        <w:rPr>
          <w:rFonts w:ascii="Times New Roman" w:hAnsi="Times New Roman" w:cs="Times New Roman"/>
          <w:b/>
          <w:sz w:val="18"/>
          <w:szCs w:val="18"/>
        </w:rPr>
      </w:pPr>
      <w:r w:rsidRPr="000A7A59">
        <w:rPr>
          <w:rFonts w:ascii="Times New Roman" w:hAnsi="Times New Roman" w:cs="Times New Roman"/>
          <w:b/>
          <w:sz w:val="18"/>
          <w:szCs w:val="18"/>
        </w:rPr>
        <w:t>1. Цели и задачи социально - экономического развития муниципального образования   в  средне срочной   перспективе.</w:t>
      </w:r>
    </w:p>
    <w:p w:rsidR="00CC16D7" w:rsidRPr="000A7A59" w:rsidRDefault="00CC16D7" w:rsidP="00CF0272">
      <w:pPr>
        <w:spacing w:line="240" w:lineRule="auto"/>
        <w:ind w:firstLine="709"/>
        <w:jc w:val="both"/>
        <w:rPr>
          <w:rFonts w:ascii="Times New Roman" w:hAnsi="Times New Roman" w:cs="Times New Roman"/>
          <w:b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На основе проведенной оценки социально-экономического развития муниципал</w:t>
      </w:r>
      <w:r w:rsidR="00CF0272" w:rsidRPr="000A7A59">
        <w:rPr>
          <w:rFonts w:ascii="Times New Roman" w:hAnsi="Times New Roman" w:cs="Times New Roman"/>
          <w:sz w:val="18"/>
          <w:szCs w:val="18"/>
        </w:rPr>
        <w:t>ьного образования за период 2010-2012</w:t>
      </w:r>
      <w:r w:rsidRPr="000A7A59">
        <w:rPr>
          <w:rFonts w:ascii="Times New Roman" w:hAnsi="Times New Roman" w:cs="Times New Roman"/>
          <w:sz w:val="18"/>
          <w:szCs w:val="18"/>
        </w:rPr>
        <w:t xml:space="preserve"> годы, анализа основных проблем и с учетом резервов социально-экономического развития (см. раздел  «Концепция социально-экономического развития Поселения») перед Кочневским муниципальным образованием в среднесрочной перспективе</w:t>
      </w:r>
      <w:r w:rsidR="00CF0272" w:rsidRPr="000A7A59">
        <w:rPr>
          <w:rFonts w:ascii="Times New Roman" w:hAnsi="Times New Roman" w:cs="Times New Roman"/>
          <w:sz w:val="18"/>
          <w:szCs w:val="18"/>
        </w:rPr>
        <w:t xml:space="preserve"> </w:t>
      </w:r>
      <w:r w:rsidRPr="000A7A59">
        <w:rPr>
          <w:rFonts w:ascii="Times New Roman" w:hAnsi="Times New Roman" w:cs="Times New Roman"/>
          <w:sz w:val="18"/>
          <w:szCs w:val="18"/>
        </w:rPr>
        <w:t xml:space="preserve"> стоят </w:t>
      </w:r>
      <w:r w:rsidR="00CF0272" w:rsidRPr="000A7A59">
        <w:rPr>
          <w:rFonts w:ascii="Times New Roman" w:hAnsi="Times New Roman" w:cs="Times New Roman"/>
          <w:sz w:val="18"/>
          <w:szCs w:val="18"/>
        </w:rPr>
        <w:t xml:space="preserve"> </w:t>
      </w:r>
      <w:r w:rsidRPr="000A7A59">
        <w:rPr>
          <w:rFonts w:ascii="Times New Roman" w:hAnsi="Times New Roman" w:cs="Times New Roman"/>
          <w:sz w:val="18"/>
          <w:szCs w:val="18"/>
        </w:rPr>
        <w:t xml:space="preserve">следующие </w:t>
      </w:r>
      <w:r w:rsidR="00CF0272" w:rsidRPr="000A7A59">
        <w:rPr>
          <w:rFonts w:ascii="Times New Roman" w:hAnsi="Times New Roman" w:cs="Times New Roman"/>
          <w:sz w:val="18"/>
          <w:szCs w:val="18"/>
        </w:rPr>
        <w:t xml:space="preserve"> </w:t>
      </w:r>
      <w:r w:rsidRPr="000A7A59">
        <w:rPr>
          <w:rFonts w:ascii="Times New Roman" w:hAnsi="Times New Roman" w:cs="Times New Roman"/>
          <w:sz w:val="18"/>
          <w:szCs w:val="18"/>
        </w:rPr>
        <w:t xml:space="preserve">цели </w:t>
      </w:r>
      <w:r w:rsidR="00CF0272" w:rsidRPr="000A7A59">
        <w:rPr>
          <w:rFonts w:ascii="Times New Roman" w:hAnsi="Times New Roman" w:cs="Times New Roman"/>
          <w:sz w:val="18"/>
          <w:szCs w:val="18"/>
        </w:rPr>
        <w:t xml:space="preserve"> </w:t>
      </w:r>
      <w:r w:rsidRPr="000A7A59">
        <w:rPr>
          <w:rFonts w:ascii="Times New Roman" w:hAnsi="Times New Roman" w:cs="Times New Roman"/>
          <w:sz w:val="18"/>
          <w:szCs w:val="18"/>
        </w:rPr>
        <w:t>и</w:t>
      </w:r>
      <w:r w:rsidR="00CF0272" w:rsidRPr="000A7A59">
        <w:rPr>
          <w:rFonts w:ascii="Times New Roman" w:hAnsi="Times New Roman" w:cs="Times New Roman"/>
          <w:sz w:val="18"/>
          <w:szCs w:val="18"/>
        </w:rPr>
        <w:t xml:space="preserve"> </w:t>
      </w:r>
      <w:r w:rsidRPr="000A7A59">
        <w:rPr>
          <w:rFonts w:ascii="Times New Roman" w:hAnsi="Times New Roman" w:cs="Times New Roman"/>
          <w:sz w:val="18"/>
          <w:szCs w:val="18"/>
        </w:rPr>
        <w:t xml:space="preserve"> задачи:</w:t>
      </w:r>
      <w:r w:rsidRPr="000A7A59">
        <w:rPr>
          <w:rFonts w:ascii="Times New Roman" w:hAnsi="Times New Roman" w:cs="Times New Roman"/>
          <w:b/>
          <w:sz w:val="18"/>
          <w:szCs w:val="18"/>
        </w:rPr>
        <w:t xml:space="preserve"> </w:t>
      </w:r>
    </w:p>
    <w:p w:rsidR="00CC16D7" w:rsidRPr="000A7A59" w:rsidRDefault="00CC16D7" w:rsidP="00CF0272">
      <w:pPr>
        <w:spacing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b/>
          <w:sz w:val="18"/>
          <w:szCs w:val="18"/>
        </w:rPr>
        <w:t xml:space="preserve">Генеральной стратегической целью </w:t>
      </w:r>
      <w:r w:rsidRPr="000A7A59">
        <w:rPr>
          <w:rFonts w:ascii="Times New Roman" w:hAnsi="Times New Roman" w:cs="Times New Roman"/>
          <w:bCs/>
          <w:sz w:val="18"/>
          <w:szCs w:val="18"/>
        </w:rPr>
        <w:t>разработки комплексной программы социально-экономического</w:t>
      </w:r>
      <w:r w:rsidRPr="000A7A59">
        <w:rPr>
          <w:rFonts w:ascii="Times New Roman" w:hAnsi="Times New Roman" w:cs="Times New Roman"/>
          <w:sz w:val="18"/>
          <w:szCs w:val="18"/>
        </w:rPr>
        <w:t xml:space="preserve"> развития</w:t>
      </w:r>
      <w:r w:rsidR="00CF0272" w:rsidRPr="000A7A59">
        <w:rPr>
          <w:rFonts w:ascii="Times New Roman" w:hAnsi="Times New Roman" w:cs="Times New Roman"/>
          <w:sz w:val="18"/>
          <w:szCs w:val="18"/>
        </w:rPr>
        <w:t xml:space="preserve">  Кочневского сельсовета на 2015-2017</w:t>
      </w:r>
      <w:r w:rsidRPr="000A7A59">
        <w:rPr>
          <w:rFonts w:ascii="Times New Roman" w:hAnsi="Times New Roman" w:cs="Times New Roman"/>
          <w:sz w:val="18"/>
          <w:szCs w:val="18"/>
        </w:rPr>
        <w:t xml:space="preserve"> годы является обеспечение роста благосостояния и качества жизни населения.</w:t>
      </w:r>
    </w:p>
    <w:p w:rsidR="00CC16D7" w:rsidRPr="000A7A59" w:rsidRDefault="00CC16D7" w:rsidP="00CF0272">
      <w:pPr>
        <w:spacing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Основываясь на проведенном анализе социально-экономического положения  поселения, изучив мнения основных групп населения на основе проведенного анкетирования, выделяются следующие приоритетные цели (направления), позволяющие реализовать генеральную стратегическую цель:</w:t>
      </w:r>
    </w:p>
    <w:p w:rsidR="00CC16D7" w:rsidRPr="000A7A59" w:rsidRDefault="00CC16D7" w:rsidP="00CF02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1. Обеспечение роста реальных денежных доходов населения на основе роста экономики, а также за счёт создания условий для повышения трудовой занятости  и роста предпринимательской деятельности.</w:t>
      </w:r>
    </w:p>
    <w:p w:rsidR="00CC16D7" w:rsidRPr="000A7A59" w:rsidRDefault="00CC16D7" w:rsidP="00CF0272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 xml:space="preserve">      </w:t>
      </w:r>
      <w:r w:rsidR="00CF0272" w:rsidRPr="000A7A59">
        <w:rPr>
          <w:rFonts w:ascii="Times New Roman" w:hAnsi="Times New Roman" w:cs="Times New Roman"/>
          <w:sz w:val="18"/>
          <w:szCs w:val="18"/>
        </w:rPr>
        <w:t xml:space="preserve"> </w:t>
      </w:r>
      <w:r w:rsidRPr="000A7A59">
        <w:rPr>
          <w:rFonts w:ascii="Times New Roman" w:hAnsi="Times New Roman" w:cs="Times New Roman"/>
          <w:sz w:val="18"/>
          <w:szCs w:val="18"/>
        </w:rPr>
        <w:t xml:space="preserve">   </w:t>
      </w:r>
      <w:r w:rsidR="00CF0272" w:rsidRPr="000A7A59">
        <w:rPr>
          <w:rFonts w:ascii="Times New Roman" w:hAnsi="Times New Roman" w:cs="Times New Roman"/>
          <w:sz w:val="18"/>
          <w:szCs w:val="18"/>
        </w:rPr>
        <w:t xml:space="preserve"> </w:t>
      </w:r>
      <w:r w:rsidRPr="000A7A59">
        <w:rPr>
          <w:rFonts w:ascii="Times New Roman" w:hAnsi="Times New Roman" w:cs="Times New Roman"/>
          <w:sz w:val="18"/>
          <w:szCs w:val="18"/>
        </w:rPr>
        <w:t>2.  Создание условий для развития сельскохозяйственного производства.</w:t>
      </w:r>
    </w:p>
    <w:p w:rsidR="00CC16D7" w:rsidRPr="000A7A59" w:rsidRDefault="00CC16D7" w:rsidP="00CF0272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 xml:space="preserve">    </w:t>
      </w:r>
      <w:r w:rsidR="00CF0272" w:rsidRPr="000A7A59">
        <w:rPr>
          <w:rFonts w:ascii="Times New Roman" w:hAnsi="Times New Roman" w:cs="Times New Roman"/>
          <w:sz w:val="18"/>
          <w:szCs w:val="18"/>
        </w:rPr>
        <w:t xml:space="preserve"> </w:t>
      </w:r>
      <w:r w:rsidRPr="000A7A59">
        <w:rPr>
          <w:rFonts w:ascii="Times New Roman" w:hAnsi="Times New Roman" w:cs="Times New Roman"/>
          <w:sz w:val="18"/>
          <w:szCs w:val="18"/>
        </w:rPr>
        <w:t xml:space="preserve">   </w:t>
      </w:r>
      <w:r w:rsidR="00CF0272" w:rsidRPr="000A7A59">
        <w:rPr>
          <w:rFonts w:ascii="Times New Roman" w:hAnsi="Times New Roman" w:cs="Times New Roman"/>
          <w:sz w:val="18"/>
          <w:szCs w:val="18"/>
        </w:rPr>
        <w:t xml:space="preserve"> </w:t>
      </w:r>
      <w:r w:rsidRPr="000A7A59">
        <w:rPr>
          <w:rFonts w:ascii="Times New Roman" w:hAnsi="Times New Roman" w:cs="Times New Roman"/>
          <w:sz w:val="18"/>
          <w:szCs w:val="18"/>
        </w:rPr>
        <w:t xml:space="preserve">  3.  Создание условий по увеличению налогового потенциала и роста собственных  доходов местного бюджета.</w:t>
      </w:r>
    </w:p>
    <w:p w:rsidR="00CC16D7" w:rsidRPr="000A7A59" w:rsidRDefault="00CC16D7" w:rsidP="00CF0272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 xml:space="preserve">       </w:t>
      </w:r>
      <w:r w:rsidR="00CF0272" w:rsidRPr="000A7A59">
        <w:rPr>
          <w:rFonts w:ascii="Times New Roman" w:hAnsi="Times New Roman" w:cs="Times New Roman"/>
          <w:sz w:val="18"/>
          <w:szCs w:val="18"/>
        </w:rPr>
        <w:t xml:space="preserve"> </w:t>
      </w:r>
      <w:r w:rsidRPr="000A7A59">
        <w:rPr>
          <w:rFonts w:ascii="Times New Roman" w:hAnsi="Times New Roman" w:cs="Times New Roman"/>
          <w:sz w:val="18"/>
          <w:szCs w:val="18"/>
        </w:rPr>
        <w:t xml:space="preserve"> </w:t>
      </w:r>
      <w:r w:rsidR="00CF0272" w:rsidRPr="000A7A59">
        <w:rPr>
          <w:rFonts w:ascii="Times New Roman" w:hAnsi="Times New Roman" w:cs="Times New Roman"/>
          <w:sz w:val="18"/>
          <w:szCs w:val="18"/>
        </w:rPr>
        <w:t xml:space="preserve"> </w:t>
      </w:r>
      <w:r w:rsidRPr="000A7A59">
        <w:rPr>
          <w:rFonts w:ascii="Times New Roman" w:hAnsi="Times New Roman" w:cs="Times New Roman"/>
          <w:sz w:val="18"/>
          <w:szCs w:val="18"/>
        </w:rPr>
        <w:t xml:space="preserve"> 4. Обеспечение безопасности жизнедеятельности граждан, укрепление правопорядка  и усиление борьбы с преступностью.</w:t>
      </w:r>
      <w:r w:rsidRPr="000A7A59">
        <w:rPr>
          <w:rFonts w:ascii="Times New Roman" w:hAnsi="Times New Roman" w:cs="Times New Roman"/>
          <w:sz w:val="18"/>
          <w:szCs w:val="18"/>
        </w:rPr>
        <w:tab/>
        <w:t xml:space="preserve"> </w:t>
      </w:r>
    </w:p>
    <w:p w:rsidR="00CC16D7" w:rsidRPr="000A7A59" w:rsidRDefault="00CC16D7" w:rsidP="00CF0272">
      <w:pPr>
        <w:tabs>
          <w:tab w:val="num" w:pos="720"/>
        </w:tabs>
        <w:spacing w:after="0" w:line="240" w:lineRule="auto"/>
        <w:rPr>
          <w:rFonts w:ascii="Times New Roman" w:hAnsi="Times New Roman" w:cs="Times New Roman"/>
          <w:b/>
          <w:bCs/>
          <w:sz w:val="18"/>
          <w:szCs w:val="18"/>
        </w:rPr>
      </w:pPr>
    </w:p>
    <w:p w:rsidR="00CC16D7" w:rsidRPr="000A7A59" w:rsidRDefault="00CC16D7" w:rsidP="00CF0272">
      <w:pPr>
        <w:tabs>
          <w:tab w:val="num" w:pos="720"/>
        </w:tabs>
        <w:spacing w:after="0" w:line="240" w:lineRule="auto"/>
        <w:ind w:firstLine="741"/>
        <w:rPr>
          <w:rFonts w:ascii="Times New Roman" w:hAnsi="Times New Roman" w:cs="Times New Roman"/>
          <w:b/>
          <w:sz w:val="18"/>
          <w:szCs w:val="18"/>
        </w:rPr>
      </w:pPr>
      <w:r w:rsidRPr="000A7A59">
        <w:rPr>
          <w:rFonts w:ascii="Times New Roman" w:hAnsi="Times New Roman" w:cs="Times New Roman"/>
          <w:b/>
          <w:bCs/>
          <w:sz w:val="18"/>
          <w:szCs w:val="18"/>
        </w:rPr>
        <w:t>1.1.      Социальные   цели  и  задачи   плана</w:t>
      </w:r>
      <w:r w:rsidRPr="000A7A59">
        <w:rPr>
          <w:rFonts w:ascii="Times New Roman" w:hAnsi="Times New Roman" w:cs="Times New Roman"/>
          <w:sz w:val="18"/>
          <w:szCs w:val="18"/>
        </w:rPr>
        <w:t xml:space="preserve"> </w:t>
      </w:r>
    </w:p>
    <w:p w:rsidR="00CC16D7" w:rsidRPr="000A7A59" w:rsidRDefault="00CC16D7" w:rsidP="00CF0272">
      <w:pPr>
        <w:tabs>
          <w:tab w:val="num" w:pos="720"/>
        </w:tabs>
        <w:spacing w:after="0" w:line="240" w:lineRule="auto"/>
        <w:ind w:firstLine="741"/>
        <w:rPr>
          <w:rFonts w:ascii="Times New Roman" w:hAnsi="Times New Roman" w:cs="Times New Roman"/>
          <w:b/>
          <w:sz w:val="18"/>
          <w:szCs w:val="18"/>
        </w:rPr>
      </w:pPr>
      <w:r w:rsidRPr="000A7A59">
        <w:rPr>
          <w:rFonts w:ascii="Times New Roman" w:hAnsi="Times New Roman" w:cs="Times New Roman"/>
          <w:b/>
          <w:sz w:val="18"/>
          <w:szCs w:val="18"/>
        </w:rPr>
        <w:t>1.1.1.   Демография  и уровень жизни населения</w:t>
      </w:r>
    </w:p>
    <w:p w:rsidR="00CC16D7" w:rsidRPr="000A7A59" w:rsidRDefault="00CC16D7" w:rsidP="00CF0272">
      <w:pPr>
        <w:spacing w:after="0" w:line="240" w:lineRule="auto"/>
        <w:jc w:val="both"/>
        <w:rPr>
          <w:rFonts w:ascii="Times New Roman" w:hAnsi="Times New Roman" w:cs="Times New Roman"/>
          <w:b/>
          <w:sz w:val="18"/>
          <w:szCs w:val="18"/>
        </w:rPr>
      </w:pPr>
      <w:r w:rsidRPr="000A7A59">
        <w:rPr>
          <w:rFonts w:ascii="Times New Roman" w:hAnsi="Times New Roman" w:cs="Times New Roman"/>
          <w:b/>
          <w:sz w:val="18"/>
          <w:szCs w:val="18"/>
        </w:rPr>
        <w:t xml:space="preserve">          </w:t>
      </w:r>
      <w:r w:rsidR="00CF0272" w:rsidRPr="000A7A59">
        <w:rPr>
          <w:rFonts w:ascii="Times New Roman" w:hAnsi="Times New Roman" w:cs="Times New Roman"/>
          <w:b/>
          <w:sz w:val="18"/>
          <w:szCs w:val="18"/>
        </w:rPr>
        <w:t xml:space="preserve">  </w:t>
      </w:r>
      <w:r w:rsidRPr="000A7A59">
        <w:rPr>
          <w:rFonts w:ascii="Times New Roman" w:hAnsi="Times New Roman" w:cs="Times New Roman"/>
          <w:b/>
          <w:bCs/>
          <w:sz w:val="18"/>
          <w:szCs w:val="18"/>
        </w:rPr>
        <w:t>Цель</w:t>
      </w:r>
      <w:r w:rsidRPr="000A7A59">
        <w:rPr>
          <w:rFonts w:ascii="Times New Roman" w:hAnsi="Times New Roman" w:cs="Times New Roman"/>
          <w:bCs/>
          <w:sz w:val="18"/>
          <w:szCs w:val="18"/>
        </w:rPr>
        <w:t xml:space="preserve"> – увеличение численности населения,</w:t>
      </w:r>
      <w:r w:rsidRPr="000A7A59">
        <w:rPr>
          <w:rFonts w:ascii="Times New Roman" w:hAnsi="Times New Roman" w:cs="Times New Roman"/>
          <w:b/>
          <w:sz w:val="18"/>
          <w:szCs w:val="18"/>
        </w:rPr>
        <w:t xml:space="preserve"> </w:t>
      </w:r>
      <w:r w:rsidRPr="000A7A59">
        <w:rPr>
          <w:rFonts w:ascii="Times New Roman" w:hAnsi="Times New Roman" w:cs="Times New Roman"/>
          <w:sz w:val="18"/>
          <w:szCs w:val="18"/>
        </w:rPr>
        <w:t>рост уровня жизни, формирование развитого рынка социальных услуг и обеспечение их доступности для жителей поселения, повышение эффективности  и  качества  предоставления   социальных  услуг.</w:t>
      </w:r>
      <w:r w:rsidRPr="000A7A59">
        <w:rPr>
          <w:rFonts w:ascii="Times New Roman" w:hAnsi="Times New Roman" w:cs="Times New Roman"/>
          <w:b/>
          <w:sz w:val="18"/>
          <w:szCs w:val="18"/>
        </w:rPr>
        <w:t xml:space="preserve"> </w:t>
      </w:r>
    </w:p>
    <w:p w:rsidR="00CC16D7" w:rsidRPr="000A7A59" w:rsidRDefault="00CC16D7" w:rsidP="00CF0272">
      <w:pPr>
        <w:tabs>
          <w:tab w:val="num" w:pos="720"/>
        </w:tabs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0A7A59">
        <w:rPr>
          <w:rFonts w:ascii="Times New Roman" w:hAnsi="Times New Roman" w:cs="Times New Roman"/>
          <w:b/>
          <w:sz w:val="18"/>
          <w:szCs w:val="18"/>
        </w:rPr>
        <w:t xml:space="preserve">          Задачи:</w:t>
      </w:r>
    </w:p>
    <w:p w:rsidR="00CC16D7" w:rsidRPr="000A7A59" w:rsidRDefault="00CC16D7" w:rsidP="00CF0272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 создание для жителей поселения условий для развития предпринимательской  инициативы;</w:t>
      </w:r>
    </w:p>
    <w:p w:rsidR="00CC16D7" w:rsidRPr="000A7A59" w:rsidRDefault="00CC16D7" w:rsidP="00CF0272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 увеличение эффективности адресной социальной помощи;</w:t>
      </w:r>
    </w:p>
    <w:p w:rsidR="00CC16D7" w:rsidRPr="000A7A59" w:rsidRDefault="00CC16D7" w:rsidP="00CF0272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развитие системы социальной защиты семьи и детей, профилактика   безнадзорности    и  правонарушений  несовершеннолетних;</w:t>
      </w:r>
    </w:p>
    <w:p w:rsidR="00CC16D7" w:rsidRPr="000A7A59" w:rsidRDefault="00CC16D7" w:rsidP="00CF0272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  ремонт муниципального жилья.</w:t>
      </w:r>
    </w:p>
    <w:p w:rsidR="00CF0272" w:rsidRPr="000A7A59" w:rsidRDefault="00CF0272" w:rsidP="00CF0272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CC16D7" w:rsidRPr="000A7A59" w:rsidRDefault="00CC16D7" w:rsidP="00CF0272">
      <w:pPr>
        <w:tabs>
          <w:tab w:val="num" w:pos="720"/>
        </w:tabs>
        <w:spacing w:after="0" w:line="240" w:lineRule="auto"/>
        <w:ind w:firstLine="741"/>
        <w:rPr>
          <w:rFonts w:ascii="Times New Roman" w:hAnsi="Times New Roman" w:cs="Times New Roman"/>
          <w:b/>
          <w:sz w:val="18"/>
          <w:szCs w:val="18"/>
        </w:rPr>
      </w:pPr>
      <w:r w:rsidRPr="000A7A59">
        <w:rPr>
          <w:rFonts w:ascii="Times New Roman" w:hAnsi="Times New Roman" w:cs="Times New Roman"/>
          <w:b/>
          <w:sz w:val="18"/>
          <w:szCs w:val="18"/>
        </w:rPr>
        <w:t>1.1.2.  Здоровье населения</w:t>
      </w:r>
    </w:p>
    <w:p w:rsidR="00CC16D7" w:rsidRPr="000A7A59" w:rsidRDefault="00CC16D7" w:rsidP="00CF027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b/>
          <w:sz w:val="18"/>
          <w:szCs w:val="18"/>
        </w:rPr>
        <w:t>Цель</w:t>
      </w:r>
      <w:r w:rsidRPr="000A7A59">
        <w:rPr>
          <w:rFonts w:ascii="Times New Roman" w:hAnsi="Times New Roman" w:cs="Times New Roman"/>
          <w:sz w:val="18"/>
          <w:szCs w:val="18"/>
        </w:rPr>
        <w:t xml:space="preserve">  –  сохранение  и  улучшение  здоровья  людей.</w:t>
      </w:r>
    </w:p>
    <w:p w:rsidR="00CC16D7" w:rsidRPr="000A7A59" w:rsidRDefault="00CC16D7" w:rsidP="00CF0272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18"/>
          <w:szCs w:val="18"/>
        </w:rPr>
      </w:pPr>
      <w:r w:rsidRPr="000A7A59">
        <w:rPr>
          <w:rFonts w:ascii="Times New Roman" w:hAnsi="Times New Roman" w:cs="Times New Roman"/>
          <w:b/>
          <w:sz w:val="18"/>
          <w:szCs w:val="18"/>
        </w:rPr>
        <w:t>Задачи: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 усиление контроля  за организацией и качеством оказания медицинских услуг;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гарантированное обеспечение населения поселения лекарственными средствами и изделиями медицинского назначения;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улучшение  обеспечения льготной категории граждан лекарственными средствами;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 улучшение и расширение ассортимента  медпрепаратов  аптечных пунктов;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совершенствование системы профилактики, выявления и лечения заболеваний;</w:t>
      </w:r>
    </w:p>
    <w:p w:rsidR="00535783" w:rsidRPr="000A7A59" w:rsidRDefault="00A87808" w:rsidP="00A878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 xml:space="preserve">               </w:t>
      </w:r>
      <w:r w:rsidR="00CC16D7" w:rsidRPr="000A7A59">
        <w:rPr>
          <w:rFonts w:ascii="Times New Roman" w:hAnsi="Times New Roman" w:cs="Times New Roman"/>
          <w:sz w:val="18"/>
          <w:szCs w:val="18"/>
        </w:rPr>
        <w:t>-   охват флюорографическим  обследованием  населения до 100%;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  капитальный  ремонт  здания  ФАПа;</w:t>
      </w:r>
    </w:p>
    <w:p w:rsidR="00CC16D7" w:rsidRPr="000A7A59" w:rsidRDefault="00CC16D7" w:rsidP="00535783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  повышение  контроля  экологической обстановки в поселении;</w:t>
      </w:r>
    </w:p>
    <w:p w:rsidR="00CC16D7" w:rsidRPr="000A7A59" w:rsidRDefault="00CC16D7" w:rsidP="00CF0272">
      <w:pPr>
        <w:tabs>
          <w:tab w:val="num" w:pos="720"/>
        </w:tabs>
        <w:spacing w:after="0" w:line="240" w:lineRule="auto"/>
        <w:ind w:firstLine="741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  развитие  физической  культуры  и  спорта.</w:t>
      </w:r>
    </w:p>
    <w:p w:rsidR="00CC16D7" w:rsidRPr="000A7A59" w:rsidRDefault="00CC16D7" w:rsidP="00CF0272">
      <w:pPr>
        <w:tabs>
          <w:tab w:val="num" w:pos="720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CC16D7" w:rsidRPr="000A7A59" w:rsidRDefault="00CC16D7" w:rsidP="00CF0272">
      <w:pPr>
        <w:tabs>
          <w:tab w:val="num" w:pos="720"/>
        </w:tabs>
        <w:spacing w:after="0" w:line="240" w:lineRule="auto"/>
        <w:ind w:firstLine="741"/>
        <w:rPr>
          <w:rFonts w:ascii="Times New Roman" w:hAnsi="Times New Roman" w:cs="Times New Roman"/>
          <w:b/>
          <w:sz w:val="18"/>
          <w:szCs w:val="18"/>
        </w:rPr>
      </w:pPr>
      <w:r w:rsidRPr="000A7A59">
        <w:rPr>
          <w:rFonts w:ascii="Times New Roman" w:hAnsi="Times New Roman" w:cs="Times New Roman"/>
          <w:b/>
          <w:sz w:val="18"/>
          <w:szCs w:val="18"/>
        </w:rPr>
        <w:t>1.1.3. Образование</w:t>
      </w:r>
    </w:p>
    <w:p w:rsidR="00CC16D7" w:rsidRPr="000A7A59" w:rsidRDefault="00CC16D7" w:rsidP="00CF0272">
      <w:pPr>
        <w:tabs>
          <w:tab w:val="num" w:pos="720"/>
        </w:tabs>
        <w:spacing w:after="0" w:line="240" w:lineRule="auto"/>
        <w:ind w:firstLine="741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b/>
          <w:sz w:val="18"/>
          <w:szCs w:val="18"/>
        </w:rPr>
        <w:t>Цель</w:t>
      </w:r>
      <w:r w:rsidRPr="000A7A59">
        <w:rPr>
          <w:rFonts w:ascii="Times New Roman" w:hAnsi="Times New Roman" w:cs="Times New Roman"/>
          <w:sz w:val="18"/>
          <w:szCs w:val="18"/>
        </w:rPr>
        <w:t xml:space="preserve"> – обеспечение гарантий прав населения на получение качественного образования, отвечающего потребностям личности, общества и государства.</w:t>
      </w:r>
    </w:p>
    <w:p w:rsidR="00CC16D7" w:rsidRPr="000A7A59" w:rsidRDefault="00CC16D7" w:rsidP="00CF0272">
      <w:pPr>
        <w:spacing w:after="0" w:line="240" w:lineRule="auto"/>
        <w:jc w:val="both"/>
        <w:rPr>
          <w:rFonts w:ascii="Times New Roman" w:hAnsi="Times New Roman" w:cs="Times New Roman"/>
          <w:i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ab/>
      </w:r>
      <w:r w:rsidRPr="000A7A59">
        <w:rPr>
          <w:rFonts w:ascii="Times New Roman" w:hAnsi="Times New Roman" w:cs="Times New Roman"/>
          <w:b/>
          <w:sz w:val="18"/>
          <w:szCs w:val="18"/>
        </w:rPr>
        <w:t>Задачи</w:t>
      </w:r>
      <w:r w:rsidRPr="000A7A59">
        <w:rPr>
          <w:rFonts w:ascii="Times New Roman" w:hAnsi="Times New Roman" w:cs="Times New Roman"/>
          <w:sz w:val="18"/>
          <w:szCs w:val="18"/>
        </w:rPr>
        <w:t>:</w:t>
      </w:r>
      <w:r w:rsidRPr="000A7A59">
        <w:rPr>
          <w:rFonts w:ascii="Times New Roman" w:hAnsi="Times New Roman" w:cs="Times New Roman"/>
          <w:i/>
          <w:sz w:val="18"/>
          <w:szCs w:val="18"/>
        </w:rPr>
        <w:t xml:space="preserve"> </w:t>
      </w:r>
    </w:p>
    <w:p w:rsidR="00CC16D7" w:rsidRPr="000A7A59" w:rsidRDefault="00CC16D7" w:rsidP="00CF0272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 xml:space="preserve">     Общее образование.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создание условий для стабильного функционирования дошкольных образовательных учреждений, переход их на работу в режиме развития, введение предшкольного обучения;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-формирование условий для сохранения и укрепления здоровья обучающихся;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обеспечение общего образования детей с ограниченными возможностями здоровья;</w:t>
      </w:r>
    </w:p>
    <w:p w:rsidR="00A87808" w:rsidRPr="000A7A59" w:rsidRDefault="00A87808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создание условий для организации учебно-воспитательного процесса, развитие и укрепление учебно-материальной базы всех образовательных учреждений поселения;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формирование эффективной системы профилактики безнадзорности, правонарушений, противодействия распространению алкоголизма, наркомании и табакокурения  среди  обучающихся;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воспитание патриотизма, гражданственности, повышение нравственности подрастающего поколения;</w:t>
      </w:r>
    </w:p>
    <w:p w:rsidR="00CC16D7" w:rsidRPr="000A7A59" w:rsidRDefault="00CC16D7" w:rsidP="00CF0272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 xml:space="preserve">              -  дальнейшее  развитее  МТБ учреждения, текущий  ремонт;</w:t>
      </w:r>
    </w:p>
    <w:p w:rsidR="00CC16D7" w:rsidRPr="000A7A59" w:rsidRDefault="00CC16D7" w:rsidP="00CF0272">
      <w:pPr>
        <w:numPr>
          <w:ilvl w:val="2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 w:val="18"/>
          <w:szCs w:val="18"/>
        </w:rPr>
      </w:pPr>
      <w:r w:rsidRPr="000A7A59">
        <w:rPr>
          <w:rFonts w:ascii="Times New Roman" w:hAnsi="Times New Roman" w:cs="Times New Roman"/>
          <w:b/>
          <w:sz w:val="18"/>
          <w:szCs w:val="18"/>
        </w:rPr>
        <w:t>Культура</w:t>
      </w:r>
    </w:p>
    <w:p w:rsidR="00CC16D7" w:rsidRPr="000A7A59" w:rsidRDefault="00CC16D7" w:rsidP="00CF0272">
      <w:pPr>
        <w:pStyle w:val="2"/>
        <w:rPr>
          <w:sz w:val="18"/>
          <w:szCs w:val="18"/>
        </w:rPr>
      </w:pPr>
      <w:r w:rsidRPr="000A7A59">
        <w:rPr>
          <w:b/>
          <w:sz w:val="18"/>
          <w:szCs w:val="18"/>
        </w:rPr>
        <w:t>Цель</w:t>
      </w:r>
      <w:r w:rsidRPr="000A7A59">
        <w:rPr>
          <w:sz w:val="18"/>
          <w:szCs w:val="18"/>
        </w:rPr>
        <w:t xml:space="preserve"> – сохранение и развитие культурного потенциала и культурного уровня  наследия  поселения.</w:t>
      </w:r>
    </w:p>
    <w:p w:rsidR="00CC16D7" w:rsidRPr="000A7A59" w:rsidRDefault="00CC16D7" w:rsidP="00CF027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b/>
          <w:sz w:val="18"/>
          <w:szCs w:val="18"/>
        </w:rPr>
        <w:t>Задачи</w:t>
      </w:r>
      <w:r w:rsidRPr="000A7A59">
        <w:rPr>
          <w:rFonts w:ascii="Times New Roman" w:hAnsi="Times New Roman" w:cs="Times New Roman"/>
          <w:sz w:val="18"/>
          <w:szCs w:val="18"/>
        </w:rPr>
        <w:t>: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поддержка народного творчества, традиционных художественных ремесел,  развитие   культурно  –  досуговой   деятельности;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укрепление материально- технической базы учреждений культуры поселения;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организация и проведение массовых мероприятий  на  территории  поселения,  участие в  районных  и  областных  конкурсах;</w:t>
      </w:r>
    </w:p>
    <w:p w:rsidR="00CC16D7" w:rsidRPr="000A7A59" w:rsidRDefault="00CC16D7" w:rsidP="00CF0272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 xml:space="preserve">            –   капитальный    ремонт   здания.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b/>
          <w:bCs/>
          <w:sz w:val="18"/>
          <w:szCs w:val="18"/>
        </w:rPr>
      </w:pPr>
      <w:r w:rsidRPr="000A7A59">
        <w:rPr>
          <w:rFonts w:ascii="Times New Roman" w:hAnsi="Times New Roman" w:cs="Times New Roman"/>
          <w:b/>
          <w:bCs/>
          <w:sz w:val="18"/>
          <w:szCs w:val="18"/>
        </w:rPr>
        <w:t>1.1.5. Физическая культура и спорт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b/>
          <w:sz w:val="18"/>
          <w:szCs w:val="18"/>
        </w:rPr>
        <w:lastRenderedPageBreak/>
        <w:t>Цель</w:t>
      </w:r>
      <w:r w:rsidRPr="000A7A59">
        <w:rPr>
          <w:rFonts w:ascii="Times New Roman" w:hAnsi="Times New Roman" w:cs="Times New Roman"/>
          <w:sz w:val="18"/>
          <w:szCs w:val="18"/>
        </w:rPr>
        <w:t xml:space="preserve"> – повышение уровня здоровья и формирование  здорового  образа  жизни средствами физической культуры и спорта.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b/>
          <w:sz w:val="18"/>
          <w:szCs w:val="18"/>
        </w:rPr>
      </w:pPr>
      <w:r w:rsidRPr="000A7A59">
        <w:rPr>
          <w:rFonts w:ascii="Times New Roman" w:hAnsi="Times New Roman" w:cs="Times New Roman"/>
          <w:b/>
          <w:sz w:val="18"/>
          <w:szCs w:val="18"/>
        </w:rPr>
        <w:t>Задачи: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укрепление материально- технической базы учреждений физкультуры и спорта, приобретение  спортивного   инвентаря;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развитие массовой физической культуры и спорта, формирование ценностей здоровья и здорового образа жизни, развитие и привлечение детей, подростков и молодежи к занятиям физической культурой и спортом;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участие в районной спартакиаде среди сельских муниципальных образований.</w:t>
      </w:r>
    </w:p>
    <w:p w:rsidR="00CC16D7" w:rsidRPr="000A7A59" w:rsidRDefault="00CC16D7" w:rsidP="00CF0272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 xml:space="preserve">          </w:t>
      </w:r>
      <w:r w:rsidRPr="000A7A59">
        <w:rPr>
          <w:rFonts w:ascii="Times New Roman" w:hAnsi="Times New Roman" w:cs="Times New Roman"/>
          <w:b/>
          <w:bCs/>
          <w:sz w:val="18"/>
          <w:szCs w:val="18"/>
        </w:rPr>
        <w:t xml:space="preserve">1.1.8. Труд и занятость 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b/>
          <w:sz w:val="18"/>
          <w:szCs w:val="18"/>
        </w:rPr>
        <w:t>Цель</w:t>
      </w:r>
      <w:r w:rsidRPr="000A7A59">
        <w:rPr>
          <w:rFonts w:ascii="Times New Roman" w:hAnsi="Times New Roman" w:cs="Times New Roman"/>
          <w:sz w:val="18"/>
          <w:szCs w:val="18"/>
        </w:rPr>
        <w:t xml:space="preserve"> – развитие и эффективное использование трудового потенциала поселения.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b/>
          <w:sz w:val="18"/>
          <w:szCs w:val="18"/>
        </w:rPr>
        <w:t>Задачи</w:t>
      </w:r>
      <w:r w:rsidRPr="000A7A59">
        <w:rPr>
          <w:rFonts w:ascii="Times New Roman" w:hAnsi="Times New Roman" w:cs="Times New Roman"/>
          <w:sz w:val="18"/>
          <w:szCs w:val="18"/>
        </w:rPr>
        <w:t>: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создание условий для повышения уровня занятости населения, сокращения уровня безработицы;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 участие в усилении  трудовой мотивации учащейся и незанятой молодежи, содействие в  трудоустройстве   несовершеннолетних   в летний период;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 содействие в   трудоустройстве  безработных   граждан.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b/>
          <w:bCs/>
          <w:sz w:val="18"/>
          <w:szCs w:val="18"/>
        </w:rPr>
      </w:pPr>
      <w:r w:rsidRPr="000A7A59">
        <w:rPr>
          <w:rFonts w:ascii="Times New Roman" w:hAnsi="Times New Roman" w:cs="Times New Roman"/>
          <w:b/>
          <w:bCs/>
          <w:sz w:val="18"/>
          <w:szCs w:val="18"/>
        </w:rPr>
        <w:t>1.1.9.  Жилищно - коммунальное  хозяйство</w:t>
      </w:r>
    </w:p>
    <w:p w:rsidR="00CC16D7" w:rsidRPr="000A7A59" w:rsidRDefault="00CC16D7" w:rsidP="00E648E6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b/>
          <w:sz w:val="18"/>
          <w:szCs w:val="18"/>
        </w:rPr>
        <w:t>Цель</w:t>
      </w:r>
      <w:r w:rsidRPr="000A7A59">
        <w:rPr>
          <w:rFonts w:ascii="Times New Roman" w:hAnsi="Times New Roman" w:cs="Times New Roman"/>
          <w:sz w:val="18"/>
          <w:szCs w:val="18"/>
        </w:rPr>
        <w:t xml:space="preserve"> – улучшение качества жилищно-коммунальных услуг, обеспечение адресной   защиты населения при оплате жилищно-коммунальных услуг, создание</w:t>
      </w:r>
      <w:r w:rsidR="00E648E6" w:rsidRPr="000A7A59">
        <w:rPr>
          <w:rFonts w:ascii="Times New Roman" w:hAnsi="Times New Roman" w:cs="Times New Roman"/>
          <w:sz w:val="18"/>
          <w:szCs w:val="18"/>
        </w:rPr>
        <w:t xml:space="preserve"> </w:t>
      </w:r>
      <w:r w:rsidRPr="000A7A59">
        <w:rPr>
          <w:rFonts w:ascii="Times New Roman" w:hAnsi="Times New Roman" w:cs="Times New Roman"/>
          <w:sz w:val="18"/>
          <w:szCs w:val="18"/>
        </w:rPr>
        <w:t xml:space="preserve">условий  для эффективного функционирования и  развития систем коммунальной инфраструктуры, обеспечивающих граждан,  улучшение экологической обстановки. Модернизация объектов коммунальной инфраструктуры  поселения: повышение эффективности предоставления коммунальных услуг в необходимом объеме и надлежащего качества с учётом стабильного роста сельхозпроизводства   на территории поселения. 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b/>
          <w:sz w:val="18"/>
          <w:szCs w:val="18"/>
        </w:rPr>
        <w:t xml:space="preserve"> Задачи</w:t>
      </w:r>
      <w:r w:rsidRPr="000A7A59">
        <w:rPr>
          <w:rFonts w:ascii="Times New Roman" w:hAnsi="Times New Roman" w:cs="Times New Roman"/>
          <w:sz w:val="18"/>
          <w:szCs w:val="18"/>
        </w:rPr>
        <w:t>: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проведение финансового оздоровления жилищно-коммунальных предприятий;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повышение  надежности  и   качества   доставляемых коммунальных услуг,</w:t>
      </w:r>
    </w:p>
    <w:p w:rsidR="00CC16D7" w:rsidRPr="000A7A59" w:rsidRDefault="00CC16D7" w:rsidP="00CF0272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снижение  уровня  износа   объектов коммунальной инфраструктуры;</w:t>
      </w:r>
    </w:p>
    <w:p w:rsidR="00CC16D7" w:rsidRPr="000A7A59" w:rsidRDefault="00CC16D7" w:rsidP="00CF0272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 xml:space="preserve">              - обеспечение инженерной инфраструктурой  земельных участков, определенных для вновь строящегося жилого  фонда   и   объектов  соцкультбыта;</w:t>
      </w:r>
    </w:p>
    <w:p w:rsidR="00CC16D7" w:rsidRPr="000A7A59" w:rsidRDefault="00CC16D7" w:rsidP="00CF0272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 xml:space="preserve">             -   улучшение экологической   ситуации   на  территории  поселения, озеленение;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 xml:space="preserve"> - выполнение мероприятий по развитию и реконструкции центральных тепловых пунктов, развитию сетей водоснабжения и водоотведения, организация сбора и вывоза  бытовых отходов и мусора от населения и учреждений;</w:t>
      </w:r>
    </w:p>
    <w:p w:rsidR="00CC16D7" w:rsidRPr="000A7A59" w:rsidRDefault="00CC16D7" w:rsidP="00E648E6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 xml:space="preserve">          -   улучшение водоснабжения, повышение надежности подачи сырой воды,</w:t>
      </w:r>
    </w:p>
    <w:p w:rsidR="00CC16D7" w:rsidRPr="000A7A59" w:rsidRDefault="00CC16D7" w:rsidP="00E648E6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повышение качества питьевой  воды;</w:t>
      </w:r>
    </w:p>
    <w:p w:rsidR="00E648E6" w:rsidRPr="000A7A59" w:rsidRDefault="00CC16D7" w:rsidP="00E648E6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  ремонт,  содержание   и   замена  водосетей  (теплосетей)</w:t>
      </w:r>
      <w:r w:rsidR="00E648E6" w:rsidRPr="000A7A59">
        <w:rPr>
          <w:rFonts w:ascii="Times New Roman" w:hAnsi="Times New Roman" w:cs="Times New Roman"/>
          <w:sz w:val="18"/>
          <w:szCs w:val="18"/>
        </w:rPr>
        <w:t>.</w:t>
      </w:r>
    </w:p>
    <w:p w:rsidR="00CC16D7" w:rsidRPr="000A7A59" w:rsidRDefault="00CC16D7" w:rsidP="00E648E6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b/>
          <w:bCs/>
          <w:sz w:val="18"/>
          <w:szCs w:val="18"/>
        </w:rPr>
        <w:t>1.2.     Экономические    цели   и   задачи   программы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b/>
          <w:bCs/>
          <w:sz w:val="18"/>
          <w:szCs w:val="18"/>
        </w:rPr>
      </w:pPr>
      <w:r w:rsidRPr="000A7A59">
        <w:rPr>
          <w:rFonts w:ascii="Times New Roman" w:hAnsi="Times New Roman" w:cs="Times New Roman"/>
          <w:b/>
          <w:bCs/>
          <w:sz w:val="18"/>
          <w:szCs w:val="18"/>
        </w:rPr>
        <w:t>1.2.1.  Повышение использования потенциала сельскохозяйственного производства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b/>
          <w:sz w:val="18"/>
          <w:szCs w:val="18"/>
        </w:rPr>
        <w:t xml:space="preserve">Цель </w:t>
      </w:r>
      <w:r w:rsidRPr="000A7A59">
        <w:rPr>
          <w:rFonts w:ascii="Times New Roman" w:hAnsi="Times New Roman" w:cs="Times New Roman"/>
          <w:sz w:val="18"/>
          <w:szCs w:val="18"/>
        </w:rPr>
        <w:t>– Содействие развитию личных подсобных хозяйств, создание условий для   поддержки  и   развития сельскохозяйственного производства.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b/>
          <w:sz w:val="18"/>
          <w:szCs w:val="18"/>
        </w:rPr>
        <w:t>Задачи</w:t>
      </w:r>
      <w:r w:rsidRPr="000A7A59">
        <w:rPr>
          <w:rFonts w:ascii="Times New Roman" w:hAnsi="Times New Roman" w:cs="Times New Roman"/>
          <w:sz w:val="18"/>
          <w:szCs w:val="18"/>
        </w:rPr>
        <w:t>: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оказание консультативной помощи в вопросах кредитования личных подсобных хозяйств;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совершенствование системы закупок по личным подсобным хозяйствам;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содействие   сельхозпроизводителям   на   территории  поселения.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b/>
          <w:bCs/>
          <w:sz w:val="18"/>
          <w:szCs w:val="18"/>
        </w:rPr>
        <w:t>1.2.2.  Расширение  и  развитие  малого   и  среднего  бизнеса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b/>
          <w:sz w:val="18"/>
          <w:szCs w:val="18"/>
        </w:rPr>
        <w:t>Цель</w:t>
      </w:r>
      <w:r w:rsidRPr="000A7A59">
        <w:rPr>
          <w:rFonts w:ascii="Times New Roman" w:hAnsi="Times New Roman" w:cs="Times New Roman"/>
          <w:sz w:val="18"/>
          <w:szCs w:val="18"/>
        </w:rPr>
        <w:t xml:space="preserve"> -  Повышение темпов развития малого и  среднего бизнеса, расширение сфер деятельности малого и  среднего предпринимательства, снижение уровня безработицы за счёт увеличения числа занятого населения на предприятиях малого  и среднего бизнеса.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b/>
          <w:sz w:val="18"/>
          <w:szCs w:val="18"/>
        </w:rPr>
        <w:t>Задачи</w:t>
      </w:r>
      <w:r w:rsidRPr="000A7A59">
        <w:rPr>
          <w:rFonts w:ascii="Times New Roman" w:hAnsi="Times New Roman" w:cs="Times New Roman"/>
          <w:sz w:val="18"/>
          <w:szCs w:val="18"/>
        </w:rPr>
        <w:t>: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привлечение малого  и среднего бизнеса к реализации муниципальных заказов;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оказание поддержки развитию субъектов малого и  среднего предпринимательства;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подготовка и принятие правовых актов стимулирующих развитие   малого   и  среднего бизнеса;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осуществление мероприятий программы «Развитие и поддержка малого  и  среднего   предпринимательства»: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 оказание  финансовой поддержки  субъектам  малого  и  среднего  бизнеса.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b/>
          <w:bCs/>
          <w:sz w:val="18"/>
          <w:szCs w:val="18"/>
        </w:rPr>
        <w:t>1.2.3. Совершенствование   развития  транспортной  системы  и  связи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b/>
          <w:sz w:val="18"/>
          <w:szCs w:val="18"/>
        </w:rPr>
        <w:t xml:space="preserve">Цель </w:t>
      </w:r>
      <w:r w:rsidRPr="000A7A59">
        <w:rPr>
          <w:rFonts w:ascii="Times New Roman" w:hAnsi="Times New Roman" w:cs="Times New Roman"/>
          <w:sz w:val="18"/>
          <w:szCs w:val="18"/>
        </w:rPr>
        <w:t>– эффективное развитие транспортной системы, удовлетворяющей потребностям поселения в перевозках пассажиров; полное и качественное обеспечение  потребностей в услугах связи.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b/>
          <w:sz w:val="18"/>
          <w:szCs w:val="18"/>
        </w:rPr>
        <w:t>Задачи</w:t>
      </w:r>
      <w:r w:rsidRPr="000A7A59">
        <w:rPr>
          <w:rFonts w:ascii="Times New Roman" w:hAnsi="Times New Roman" w:cs="Times New Roman"/>
          <w:sz w:val="18"/>
          <w:szCs w:val="18"/>
        </w:rPr>
        <w:t>: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обеспечение  сохранности  существующей  сети  автомобильных  дорог  поселения;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осуществление Программы мероприятий по обеспечению безопасности</w:t>
      </w:r>
    </w:p>
    <w:p w:rsidR="00CC16D7" w:rsidRPr="000A7A59" w:rsidRDefault="00CC16D7" w:rsidP="00CF0272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дорожного  движения  на  территории поселения;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содержание  и ремонт дорог поселения;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 содействие   в обеспечении роста номерной емкости  и  качества телефонной сети.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b/>
          <w:bCs/>
          <w:sz w:val="18"/>
          <w:szCs w:val="18"/>
        </w:rPr>
        <w:t>1.2.4. Развитие инвестиционно – строительного  комплекса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b/>
          <w:sz w:val="18"/>
          <w:szCs w:val="18"/>
        </w:rPr>
        <w:t xml:space="preserve"> Цель</w:t>
      </w:r>
      <w:r w:rsidRPr="000A7A59">
        <w:rPr>
          <w:rFonts w:ascii="Times New Roman" w:hAnsi="Times New Roman" w:cs="Times New Roman"/>
          <w:sz w:val="18"/>
          <w:szCs w:val="18"/>
        </w:rPr>
        <w:t xml:space="preserve"> – повышение   эффективности развития строительного комплекса.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b/>
          <w:sz w:val="18"/>
          <w:szCs w:val="18"/>
        </w:rPr>
        <w:t xml:space="preserve"> Задачи</w:t>
      </w:r>
      <w:r w:rsidRPr="000A7A59">
        <w:rPr>
          <w:rFonts w:ascii="Times New Roman" w:hAnsi="Times New Roman" w:cs="Times New Roman"/>
          <w:sz w:val="18"/>
          <w:szCs w:val="18"/>
        </w:rPr>
        <w:t>: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разработка генерального плана застройки поселения;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осуществление строительства жилья;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привлечение молодежи к ипотеке;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развитие индивидуального жилищного строительства;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подготовка строительных участков инженерными коммуникациями;</w:t>
      </w:r>
    </w:p>
    <w:p w:rsidR="00CC16D7" w:rsidRPr="000A7A59" w:rsidRDefault="00CC16D7" w:rsidP="00CF0272">
      <w:pPr>
        <w:spacing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стимулирование производителей строительных материалов на    территории поселения;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проведение капитальных ремонтов и реконструкции объектов социальной сферы.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b/>
          <w:bCs/>
          <w:sz w:val="18"/>
          <w:szCs w:val="18"/>
        </w:rPr>
        <w:t>1.2.5. Развитие  потребительского  рынка товаров и услуг</w:t>
      </w:r>
      <w:r w:rsidRPr="000A7A59">
        <w:rPr>
          <w:rFonts w:ascii="Times New Roman" w:hAnsi="Times New Roman" w:cs="Times New Roman"/>
          <w:sz w:val="18"/>
          <w:szCs w:val="18"/>
        </w:rPr>
        <w:t xml:space="preserve"> 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b/>
          <w:sz w:val="18"/>
          <w:szCs w:val="18"/>
        </w:rPr>
        <w:t>Цель</w:t>
      </w:r>
      <w:r w:rsidRPr="000A7A59">
        <w:rPr>
          <w:rFonts w:ascii="Times New Roman" w:hAnsi="Times New Roman" w:cs="Times New Roman"/>
          <w:sz w:val="18"/>
          <w:szCs w:val="18"/>
        </w:rPr>
        <w:t xml:space="preserve"> – обеспечение удовлетворения потребностей населения в товарах и услугах. 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b/>
          <w:sz w:val="18"/>
          <w:szCs w:val="18"/>
        </w:rPr>
        <w:t>Задачи</w:t>
      </w:r>
      <w:r w:rsidRPr="000A7A59">
        <w:rPr>
          <w:rFonts w:ascii="Times New Roman" w:hAnsi="Times New Roman" w:cs="Times New Roman"/>
          <w:sz w:val="18"/>
          <w:szCs w:val="18"/>
        </w:rPr>
        <w:t>: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lastRenderedPageBreak/>
        <w:t>- создание условий для развития и укрепления торговой сети в селах, в том числе малых;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оказание содействия развитию сферы услуг, в том числе бытовых, в населенных пунктах поселения;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 развитие  МУП  и  увеличение  вида  предоставляемых  населению услуг;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организация  ритуальных  услуг и  содержание  мест  захоронения;</w:t>
      </w:r>
    </w:p>
    <w:p w:rsidR="00CC16D7" w:rsidRPr="000A7A59" w:rsidRDefault="00CC16D7" w:rsidP="00CF0272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bCs/>
          <w:sz w:val="18"/>
          <w:szCs w:val="18"/>
        </w:rPr>
        <w:t xml:space="preserve">          -  </w:t>
      </w:r>
      <w:r w:rsidRPr="000A7A59">
        <w:rPr>
          <w:rFonts w:ascii="Times New Roman" w:hAnsi="Times New Roman" w:cs="Times New Roman"/>
          <w:sz w:val="18"/>
          <w:szCs w:val="18"/>
        </w:rPr>
        <w:t>формирование архивных фондов поселения.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b/>
          <w:bCs/>
          <w:sz w:val="18"/>
          <w:szCs w:val="18"/>
        </w:rPr>
      </w:pPr>
      <w:r w:rsidRPr="000A7A59">
        <w:rPr>
          <w:rFonts w:ascii="Times New Roman" w:hAnsi="Times New Roman" w:cs="Times New Roman"/>
          <w:b/>
          <w:bCs/>
          <w:sz w:val="18"/>
          <w:szCs w:val="18"/>
        </w:rPr>
        <w:t>1.2.6. Развитие муниципального хозяйства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bCs/>
          <w:sz w:val="18"/>
          <w:szCs w:val="18"/>
        </w:rPr>
      </w:pPr>
      <w:r w:rsidRPr="000A7A59">
        <w:rPr>
          <w:rFonts w:ascii="Times New Roman" w:hAnsi="Times New Roman" w:cs="Times New Roman"/>
          <w:b/>
          <w:bCs/>
          <w:sz w:val="18"/>
          <w:szCs w:val="18"/>
        </w:rPr>
        <w:t>Цель</w:t>
      </w:r>
      <w:r w:rsidRPr="000A7A59">
        <w:rPr>
          <w:rFonts w:ascii="Times New Roman" w:hAnsi="Times New Roman" w:cs="Times New Roman"/>
          <w:bCs/>
          <w:sz w:val="18"/>
          <w:szCs w:val="18"/>
        </w:rPr>
        <w:t>- Создание комфортных условий для проживания жителей поселения; повышение эффективности использования имущества и проведение мероприятий по определению и сохранению в составе муниципальной собственности имущества, необходимого для оказания социальных услуг, отнесенных к вопросам местного значения; обеспечение роста собственных доходов бюджета поселения; повышение эффективности  расходования бюджетных   средств.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bCs/>
          <w:sz w:val="18"/>
          <w:szCs w:val="18"/>
        </w:rPr>
      </w:pPr>
      <w:r w:rsidRPr="000A7A59">
        <w:rPr>
          <w:rFonts w:ascii="Times New Roman" w:hAnsi="Times New Roman" w:cs="Times New Roman"/>
          <w:b/>
          <w:bCs/>
          <w:sz w:val="18"/>
          <w:szCs w:val="18"/>
        </w:rPr>
        <w:t>Задачи</w:t>
      </w:r>
      <w:r w:rsidRPr="000A7A59">
        <w:rPr>
          <w:rFonts w:ascii="Times New Roman" w:hAnsi="Times New Roman" w:cs="Times New Roman"/>
          <w:bCs/>
          <w:sz w:val="18"/>
          <w:szCs w:val="18"/>
        </w:rPr>
        <w:t>: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bCs/>
          <w:sz w:val="18"/>
          <w:szCs w:val="18"/>
        </w:rPr>
      </w:pPr>
      <w:r w:rsidRPr="000A7A59">
        <w:rPr>
          <w:rFonts w:ascii="Times New Roman" w:hAnsi="Times New Roman" w:cs="Times New Roman"/>
          <w:bCs/>
          <w:sz w:val="18"/>
          <w:szCs w:val="18"/>
        </w:rPr>
        <w:t>- достижение уровня благоустройства и озеленения поселения в соответствии с установленными   нормативами;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bCs/>
          <w:sz w:val="18"/>
          <w:szCs w:val="18"/>
        </w:rPr>
      </w:pPr>
      <w:r w:rsidRPr="000A7A59">
        <w:rPr>
          <w:rFonts w:ascii="Times New Roman" w:hAnsi="Times New Roman" w:cs="Times New Roman"/>
          <w:bCs/>
          <w:sz w:val="18"/>
          <w:szCs w:val="18"/>
        </w:rPr>
        <w:t>-    устранение несанкционированных свалок;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bCs/>
          <w:sz w:val="18"/>
          <w:szCs w:val="18"/>
        </w:rPr>
      </w:pPr>
      <w:r w:rsidRPr="000A7A59">
        <w:rPr>
          <w:rFonts w:ascii="Times New Roman" w:hAnsi="Times New Roman" w:cs="Times New Roman"/>
          <w:bCs/>
          <w:sz w:val="18"/>
          <w:szCs w:val="18"/>
        </w:rPr>
        <w:t>-  подготовка технической документации в БТИ на объекты муниципальной собственности для регистрации в органе юстиции;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bCs/>
          <w:sz w:val="18"/>
          <w:szCs w:val="18"/>
        </w:rPr>
      </w:pPr>
      <w:r w:rsidRPr="000A7A59">
        <w:rPr>
          <w:rFonts w:ascii="Times New Roman" w:hAnsi="Times New Roman" w:cs="Times New Roman"/>
          <w:bCs/>
          <w:sz w:val="18"/>
          <w:szCs w:val="18"/>
        </w:rPr>
        <w:t>- завершение процесса разграничения земель по уровням собственности и юридического оформления права муниципальной собственности на земельные участки;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bCs/>
          <w:sz w:val="18"/>
          <w:szCs w:val="18"/>
        </w:rPr>
      </w:pPr>
      <w:r w:rsidRPr="000A7A59">
        <w:rPr>
          <w:rFonts w:ascii="Times New Roman" w:hAnsi="Times New Roman" w:cs="Times New Roman"/>
          <w:bCs/>
          <w:sz w:val="18"/>
          <w:szCs w:val="18"/>
        </w:rPr>
        <w:t>- активизация работы по сбору арендной платы;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bCs/>
          <w:sz w:val="18"/>
          <w:szCs w:val="18"/>
        </w:rPr>
      </w:pPr>
      <w:r w:rsidRPr="000A7A59">
        <w:rPr>
          <w:rFonts w:ascii="Times New Roman" w:hAnsi="Times New Roman" w:cs="Times New Roman"/>
          <w:bCs/>
          <w:sz w:val="18"/>
          <w:szCs w:val="18"/>
        </w:rPr>
        <w:t>- совершенствование системы муниципального земельного контроля по  использованию  земель на территории поселения;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bCs/>
          <w:sz w:val="18"/>
          <w:szCs w:val="18"/>
        </w:rPr>
      </w:pPr>
      <w:r w:rsidRPr="000A7A59">
        <w:rPr>
          <w:rFonts w:ascii="Times New Roman" w:hAnsi="Times New Roman" w:cs="Times New Roman"/>
          <w:bCs/>
          <w:sz w:val="18"/>
          <w:szCs w:val="18"/>
        </w:rPr>
        <w:t>- создание условий для повышения налогового потенциала территории;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bCs/>
          <w:sz w:val="18"/>
          <w:szCs w:val="18"/>
        </w:rPr>
      </w:pPr>
      <w:r w:rsidRPr="000A7A59">
        <w:rPr>
          <w:rFonts w:ascii="Times New Roman" w:hAnsi="Times New Roman" w:cs="Times New Roman"/>
          <w:bCs/>
          <w:sz w:val="18"/>
          <w:szCs w:val="18"/>
        </w:rPr>
        <w:t>- разработка и осуществление комплекса мероприятий по увеличению собираемости налогов, поступающих в бюджет поселения;</w:t>
      </w:r>
    </w:p>
    <w:p w:rsidR="00CC16D7" w:rsidRPr="000A7A59" w:rsidRDefault="00CC16D7" w:rsidP="00CF0272">
      <w:pPr>
        <w:spacing w:after="0" w:line="240" w:lineRule="auto"/>
        <w:ind w:firstLine="741"/>
        <w:jc w:val="both"/>
        <w:rPr>
          <w:rFonts w:ascii="Times New Roman" w:hAnsi="Times New Roman" w:cs="Times New Roman"/>
          <w:bCs/>
          <w:sz w:val="18"/>
          <w:szCs w:val="18"/>
        </w:rPr>
      </w:pPr>
      <w:r w:rsidRPr="000A7A59">
        <w:rPr>
          <w:rFonts w:ascii="Times New Roman" w:hAnsi="Times New Roman" w:cs="Times New Roman"/>
          <w:bCs/>
          <w:sz w:val="18"/>
          <w:szCs w:val="18"/>
        </w:rPr>
        <w:t>- увеличение неналоговых доходов бюджета за счет повышения эффективности  использования муниципального имущества;</w:t>
      </w:r>
    </w:p>
    <w:p w:rsidR="00CC16D7" w:rsidRPr="000A7A59" w:rsidRDefault="00CC16D7" w:rsidP="00CF0272">
      <w:pPr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0A7A59">
        <w:rPr>
          <w:rFonts w:ascii="Times New Roman" w:hAnsi="Times New Roman" w:cs="Times New Roman"/>
          <w:bCs/>
          <w:sz w:val="18"/>
          <w:szCs w:val="18"/>
        </w:rPr>
        <w:t xml:space="preserve">          -  развитие  лесного  хозяйства  поселения.</w:t>
      </w:r>
    </w:p>
    <w:p w:rsidR="00CF0272" w:rsidRPr="000A7A59" w:rsidRDefault="00CF0272" w:rsidP="00CF0272">
      <w:pPr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</w:p>
    <w:p w:rsidR="00CC16D7" w:rsidRPr="000A7A59" w:rsidRDefault="00CC16D7" w:rsidP="00CF0272">
      <w:pPr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0A7A59">
        <w:rPr>
          <w:rFonts w:ascii="Times New Roman" w:hAnsi="Times New Roman" w:cs="Times New Roman"/>
          <w:b/>
          <w:sz w:val="18"/>
          <w:szCs w:val="18"/>
        </w:rPr>
        <w:t xml:space="preserve">            1.2.7.  Обеспечение  безопасности  жизнедеятельности   населения </w:t>
      </w:r>
    </w:p>
    <w:p w:rsidR="00CC16D7" w:rsidRPr="000A7A59" w:rsidRDefault="00CC16D7" w:rsidP="00CF0272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b/>
          <w:sz w:val="18"/>
          <w:szCs w:val="18"/>
        </w:rPr>
        <w:t xml:space="preserve">            Цель – </w:t>
      </w:r>
      <w:r w:rsidRPr="000A7A59">
        <w:rPr>
          <w:rFonts w:ascii="Times New Roman" w:hAnsi="Times New Roman" w:cs="Times New Roman"/>
          <w:sz w:val="18"/>
          <w:szCs w:val="18"/>
        </w:rPr>
        <w:t>создание  условий,   обеспечивающих  безопасность  жизнедеятельности  населения  муниципального  образования</w:t>
      </w:r>
    </w:p>
    <w:p w:rsidR="00CC16D7" w:rsidRPr="000A7A59" w:rsidRDefault="00CC16D7" w:rsidP="00CF0272">
      <w:pPr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 xml:space="preserve">            </w:t>
      </w:r>
      <w:r w:rsidRPr="000A7A59">
        <w:rPr>
          <w:rFonts w:ascii="Times New Roman" w:hAnsi="Times New Roman" w:cs="Times New Roman"/>
          <w:b/>
          <w:sz w:val="18"/>
          <w:szCs w:val="18"/>
        </w:rPr>
        <w:t>Задачи:</w:t>
      </w:r>
    </w:p>
    <w:p w:rsidR="00CC16D7" w:rsidRPr="000A7A59" w:rsidRDefault="00CC16D7" w:rsidP="00CF027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b/>
          <w:sz w:val="18"/>
          <w:szCs w:val="18"/>
        </w:rPr>
        <w:t xml:space="preserve">          -  </w:t>
      </w:r>
      <w:r w:rsidRPr="000A7A59">
        <w:rPr>
          <w:rFonts w:ascii="Times New Roman" w:hAnsi="Times New Roman" w:cs="Times New Roman"/>
          <w:sz w:val="18"/>
          <w:szCs w:val="18"/>
        </w:rPr>
        <w:t xml:space="preserve"> предупреждение   возможного  экстремизма    и   терроризма   на   территории  муниципального  образования;</w:t>
      </w:r>
    </w:p>
    <w:p w:rsidR="00CC16D7" w:rsidRPr="000A7A59" w:rsidRDefault="00CC16D7" w:rsidP="00CF027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 xml:space="preserve">         -   предупреждение   возможного  возникновения  чрезвычайных  ситуаций  и  ликвидация   последствий   чрезвычайных  ситуаций  природного  и  техногенного  характера;</w:t>
      </w:r>
    </w:p>
    <w:p w:rsidR="00CC16D7" w:rsidRPr="000A7A59" w:rsidRDefault="00CC16D7" w:rsidP="00CF027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 xml:space="preserve">        -    выполнение  программных  мероприятий  по  предупреждению   экстремизма  и  терроризма   на  территории  муниципального  образования</w:t>
      </w:r>
    </w:p>
    <w:p w:rsidR="00CC16D7" w:rsidRPr="000A7A59" w:rsidRDefault="00CC16D7" w:rsidP="00CF0272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18"/>
          <w:szCs w:val="18"/>
        </w:rPr>
      </w:pPr>
    </w:p>
    <w:p w:rsidR="00CC16D7" w:rsidRPr="000A7A59" w:rsidRDefault="00CC16D7" w:rsidP="00CF0272">
      <w:pPr>
        <w:spacing w:after="0" w:line="240" w:lineRule="auto"/>
        <w:rPr>
          <w:rFonts w:ascii="Times New Roman" w:hAnsi="Times New Roman" w:cs="Times New Roman"/>
          <w:b/>
          <w:sz w:val="18"/>
          <w:szCs w:val="18"/>
        </w:rPr>
        <w:sectPr w:rsidR="00CC16D7" w:rsidRPr="000A7A59" w:rsidSect="00CF0272">
          <w:footerReference w:type="even" r:id="rId8"/>
          <w:footerReference w:type="default" r:id="rId9"/>
          <w:pgSz w:w="11907" w:h="16840"/>
          <w:pgMar w:top="567" w:right="510" w:bottom="510" w:left="567" w:header="680" w:footer="680" w:gutter="0"/>
          <w:cols w:space="720"/>
          <w:docGrid w:linePitch="299"/>
        </w:sectPr>
      </w:pPr>
    </w:p>
    <w:p w:rsidR="00CC16D7" w:rsidRPr="000A7A59" w:rsidRDefault="00CC16D7" w:rsidP="00CF0272">
      <w:pPr>
        <w:spacing w:line="240" w:lineRule="auto"/>
        <w:ind w:firstLine="709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0A7A59">
        <w:rPr>
          <w:rFonts w:ascii="Times New Roman" w:hAnsi="Times New Roman" w:cs="Times New Roman"/>
          <w:b/>
          <w:sz w:val="18"/>
          <w:szCs w:val="18"/>
        </w:rPr>
        <w:lastRenderedPageBreak/>
        <w:t>2. Основные элементы механизма реализации среднесрочного плана социально-экономического развития муниципального образования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124"/>
        <w:gridCol w:w="6156"/>
        <w:gridCol w:w="2231"/>
        <w:gridCol w:w="1767"/>
      </w:tblGrid>
      <w:tr w:rsidR="00CC16D7" w:rsidRPr="000A7A59" w:rsidTr="00CF0272"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6D7" w:rsidRPr="000A7A59" w:rsidRDefault="00CC16D7" w:rsidP="007666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sz w:val="18"/>
                <w:szCs w:val="18"/>
              </w:rPr>
              <w:t>Цели   и   задачи</w:t>
            </w:r>
          </w:p>
          <w:p w:rsidR="00CC16D7" w:rsidRPr="000A7A59" w:rsidRDefault="00CC16D7" w:rsidP="007666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6D7" w:rsidRPr="000A7A59" w:rsidRDefault="00CC16D7" w:rsidP="007666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sz w:val="18"/>
                <w:szCs w:val="18"/>
              </w:rPr>
              <w:t>Название планов мероприятий, отдельных крупных мероприятий и механизмов решения задач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6D7" w:rsidRPr="000A7A59" w:rsidRDefault="00CC16D7" w:rsidP="007666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sz w:val="18"/>
                <w:szCs w:val="18"/>
              </w:rPr>
              <w:t>Объемы  и источники финансирования, тыс. руб.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6D7" w:rsidRPr="000A7A59" w:rsidRDefault="00CC16D7" w:rsidP="007666C6">
            <w:pPr>
              <w:pStyle w:val="a6"/>
              <w:spacing w:after="0"/>
              <w:rPr>
                <w:bCs/>
                <w:sz w:val="18"/>
                <w:szCs w:val="18"/>
              </w:rPr>
            </w:pPr>
            <w:r w:rsidRPr="000A7A59">
              <w:rPr>
                <w:bCs/>
                <w:sz w:val="18"/>
                <w:szCs w:val="18"/>
              </w:rPr>
              <w:t>Сроки и исполнители</w:t>
            </w:r>
          </w:p>
        </w:tc>
      </w:tr>
      <w:tr w:rsidR="00CC16D7" w:rsidRPr="000A7A59" w:rsidTr="00CF0272"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6D7" w:rsidRPr="000A7A59" w:rsidRDefault="00CC16D7" w:rsidP="007666C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                                1.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6D7" w:rsidRPr="000A7A59" w:rsidRDefault="00CC16D7" w:rsidP="007666C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                                            2.                                          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6D7" w:rsidRPr="000A7A59" w:rsidRDefault="00CC16D7" w:rsidP="007666C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             3.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6D7" w:rsidRPr="000A7A59" w:rsidRDefault="00CC16D7" w:rsidP="007666C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            4.</w:t>
            </w:r>
          </w:p>
        </w:tc>
      </w:tr>
    </w:tbl>
    <w:p w:rsidR="00CC16D7" w:rsidRPr="000A7A59" w:rsidRDefault="00CC16D7" w:rsidP="007666C6">
      <w:pPr>
        <w:spacing w:after="0" w:line="240" w:lineRule="auto"/>
        <w:jc w:val="both"/>
        <w:rPr>
          <w:rFonts w:ascii="Times New Roman" w:hAnsi="Times New Roman" w:cs="Times New Roman"/>
          <w:b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124"/>
        <w:gridCol w:w="6156"/>
        <w:gridCol w:w="2231"/>
        <w:gridCol w:w="1767"/>
      </w:tblGrid>
      <w:tr w:rsidR="00CC16D7" w:rsidRPr="000A7A59" w:rsidTr="00CF0272">
        <w:trPr>
          <w:trHeight w:val="243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6D7" w:rsidRPr="000A7A59" w:rsidRDefault="00CC16D7" w:rsidP="007666C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6D7" w:rsidRPr="000A7A59" w:rsidRDefault="00CF0272" w:rsidP="007666C6">
            <w:pPr>
              <w:pStyle w:val="1"/>
              <w:rPr>
                <w:rFonts w:ascii="Times New Roman" w:hAnsi="Times New Roman"/>
                <w:b/>
                <w:sz w:val="18"/>
                <w:szCs w:val="18"/>
              </w:rPr>
            </w:pPr>
            <w:r w:rsidRPr="000A7A59">
              <w:rPr>
                <w:rFonts w:ascii="Times New Roman" w:hAnsi="Times New Roman"/>
                <w:b/>
                <w:sz w:val="18"/>
                <w:szCs w:val="18"/>
              </w:rPr>
              <w:t>2015</w:t>
            </w:r>
            <w:r w:rsidR="00CC16D7" w:rsidRPr="000A7A59">
              <w:rPr>
                <w:rFonts w:ascii="Times New Roman" w:hAnsi="Times New Roman"/>
                <w:b/>
                <w:sz w:val="18"/>
                <w:szCs w:val="18"/>
              </w:rPr>
              <w:t xml:space="preserve"> год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6D7" w:rsidRPr="000A7A59" w:rsidRDefault="00CC16D7" w:rsidP="007666C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6D7" w:rsidRPr="000A7A59" w:rsidRDefault="00CC16D7" w:rsidP="007666C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       </w:t>
            </w:r>
          </w:p>
        </w:tc>
      </w:tr>
      <w:tr w:rsidR="00CC16D7" w:rsidRPr="000A7A59" w:rsidTr="00CF0272"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6D7" w:rsidRPr="000A7A59" w:rsidRDefault="00CC16D7" w:rsidP="007666C6">
            <w:pPr>
              <w:tabs>
                <w:tab w:val="left" w:pos="72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Организация мер по предупреждению и ликвидации последствий чрезвычайных мер в границах поселения. О</w:t>
            </w:r>
            <w:r w:rsidRPr="000A7A59">
              <w:rPr>
                <w:rFonts w:ascii="Times New Roman" w:hAnsi="Times New Roman" w:cs="Times New Roman"/>
                <w:sz w:val="18"/>
                <w:szCs w:val="18"/>
              </w:rPr>
              <w:t>беспечение первичных мер пожарной безопасности в границах населенных  пунктов  поселения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6D7" w:rsidRPr="000A7A59" w:rsidRDefault="00CC16D7" w:rsidP="00CF0272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1. </w:t>
            </w:r>
            <w:r w:rsidRPr="000A7A59">
              <w:rPr>
                <w:rFonts w:ascii="Times New Roman" w:hAnsi="Times New Roman" w:cs="Times New Roman"/>
                <w:sz w:val="18"/>
                <w:szCs w:val="18"/>
              </w:rPr>
              <w:t>Участие в предупреждении и ликвидации последствий чрезвычайных ситуаций в границах поселения</w:t>
            </w: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6D7" w:rsidRPr="000A7A59" w:rsidRDefault="00596231" w:rsidP="00CF0272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i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i/>
                <w:sz w:val="18"/>
                <w:szCs w:val="18"/>
              </w:rPr>
              <w:t>2</w:t>
            </w:r>
            <w:r w:rsidR="00CC16D7" w:rsidRPr="000A7A59">
              <w:rPr>
                <w:rFonts w:ascii="Times New Roman" w:hAnsi="Times New Roman" w:cs="Times New Roman"/>
                <w:bCs/>
                <w:i/>
                <w:sz w:val="18"/>
                <w:szCs w:val="18"/>
              </w:rPr>
              <w:t>,0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6D7" w:rsidRPr="000A7A59" w:rsidRDefault="00B72564" w:rsidP="00CF0272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2015 </w:t>
            </w:r>
          </w:p>
        </w:tc>
      </w:tr>
      <w:tr w:rsidR="00B72564" w:rsidRPr="000A7A59" w:rsidTr="00CF0272"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CF0272">
            <w:pPr>
              <w:tabs>
                <w:tab w:val="left" w:pos="720"/>
              </w:tabs>
              <w:spacing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sz w:val="18"/>
                <w:szCs w:val="18"/>
              </w:rPr>
              <w:t>Участие в профилактике терроризма и экстремизма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CF0272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1. Выполнение п</w:t>
            </w:r>
            <w:r w:rsidRPr="000A7A59">
              <w:rPr>
                <w:rFonts w:ascii="Times New Roman" w:hAnsi="Times New Roman" w:cs="Times New Roman"/>
                <w:sz w:val="18"/>
                <w:szCs w:val="18"/>
              </w:rPr>
              <w:t>лана  мероприятий  по борьбе  с  экстремизмом  и  терроризмом  на территории Кочневского  сельсовета на 2015 год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596231" w:rsidP="00CF0272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i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i/>
                <w:sz w:val="18"/>
                <w:szCs w:val="18"/>
              </w:rPr>
              <w:t>2</w:t>
            </w:r>
            <w:r w:rsidR="00B72564" w:rsidRPr="000A7A59">
              <w:rPr>
                <w:rFonts w:ascii="Times New Roman" w:hAnsi="Times New Roman" w:cs="Times New Roman"/>
                <w:bCs/>
                <w:i/>
                <w:sz w:val="18"/>
                <w:szCs w:val="18"/>
              </w:rPr>
              <w:t>,0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>
            <w:pPr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2015 </w:t>
            </w:r>
          </w:p>
        </w:tc>
      </w:tr>
      <w:tr w:rsidR="00B72564" w:rsidRPr="000A7A59" w:rsidTr="00CF0272">
        <w:trPr>
          <w:trHeight w:val="651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CF0272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Проведение финансового оздоровления жилищно – коммунального  хозяйства.</w:t>
            </w:r>
            <w:r w:rsidRPr="000A7A59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Организация в границах Кочневского сельсовета    теплоснабжения и водоснабжения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CF0272">
            <w:pPr>
              <w:spacing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sz w:val="18"/>
                <w:szCs w:val="18"/>
              </w:rPr>
              <w:t>1. Ремонт   теплотрассы   с. Кочневка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CF0272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i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i/>
                <w:sz w:val="18"/>
                <w:szCs w:val="18"/>
              </w:rPr>
              <w:t>800,0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>
            <w:pPr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2015 </w:t>
            </w:r>
          </w:p>
        </w:tc>
      </w:tr>
      <w:tr w:rsidR="00B72564" w:rsidRPr="000A7A59" w:rsidTr="00CF0272">
        <w:tc>
          <w:tcPr>
            <w:tcW w:w="51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72564" w:rsidRPr="000A7A59" w:rsidRDefault="00B72564" w:rsidP="00CF027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sz w:val="18"/>
                <w:szCs w:val="18"/>
              </w:rPr>
              <w:t>Организация  благоустройства территории поселения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CF027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sz w:val="18"/>
                <w:szCs w:val="18"/>
              </w:rPr>
              <w:t>1.Осуществление  Программы мероприятий по обеспечению безопасности дорожного движения на территории Кочневского  сельсовета  на  2015 - 2017годы</w:t>
            </w: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CF027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i/>
                <w:sz w:val="18"/>
                <w:szCs w:val="18"/>
              </w:rPr>
              <w:t>484,9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>
            <w:pPr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2015 </w:t>
            </w:r>
          </w:p>
        </w:tc>
      </w:tr>
      <w:tr w:rsidR="00B72564" w:rsidRPr="000A7A59" w:rsidTr="00CF0272">
        <w:trPr>
          <w:trHeight w:val="195"/>
        </w:trPr>
        <w:tc>
          <w:tcPr>
            <w:tcW w:w="512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72564" w:rsidRPr="000A7A59" w:rsidRDefault="00B72564" w:rsidP="00CF027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CF027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2.</w:t>
            </w:r>
            <w:r w:rsidRPr="000A7A59">
              <w:rPr>
                <w:rFonts w:ascii="Times New Roman" w:hAnsi="Times New Roman" w:cs="Times New Roman"/>
                <w:sz w:val="18"/>
                <w:szCs w:val="18"/>
              </w:rPr>
              <w:t>Освещение  улиц</w:t>
            </w: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 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A35424" w:rsidP="00A3542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i/>
                <w:sz w:val="18"/>
                <w:szCs w:val="18"/>
              </w:rPr>
              <w:t>69</w:t>
            </w:r>
            <w:r w:rsidR="00B72564" w:rsidRPr="000A7A59">
              <w:rPr>
                <w:rFonts w:ascii="Times New Roman" w:hAnsi="Times New Roman" w:cs="Times New Roman"/>
                <w:bCs/>
                <w:i/>
                <w:sz w:val="18"/>
                <w:szCs w:val="18"/>
              </w:rPr>
              <w:t>,</w:t>
            </w:r>
            <w:r w:rsidRPr="000A7A59">
              <w:rPr>
                <w:rFonts w:ascii="Times New Roman" w:hAnsi="Times New Roman" w:cs="Times New Roman"/>
                <w:bCs/>
                <w:i/>
                <w:sz w:val="18"/>
                <w:szCs w:val="18"/>
              </w:rPr>
              <w:t>9</w:t>
            </w:r>
          </w:p>
        </w:tc>
        <w:tc>
          <w:tcPr>
            <w:tcW w:w="17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72564" w:rsidRPr="000A7A59" w:rsidRDefault="00B72564">
            <w:pPr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2015 </w:t>
            </w:r>
          </w:p>
        </w:tc>
      </w:tr>
      <w:tr w:rsidR="00CC16D7" w:rsidRPr="000A7A59" w:rsidTr="00CF0272">
        <w:trPr>
          <w:trHeight w:val="255"/>
        </w:trPr>
        <w:tc>
          <w:tcPr>
            <w:tcW w:w="512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16D7" w:rsidRPr="000A7A59" w:rsidRDefault="00CC16D7" w:rsidP="00CF027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6D7" w:rsidRPr="000A7A59" w:rsidRDefault="00CC16D7" w:rsidP="0036029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3. Озеленение территории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6D7" w:rsidRPr="000A7A59" w:rsidRDefault="00596231" w:rsidP="00CF027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i/>
                <w:sz w:val="18"/>
                <w:szCs w:val="18"/>
              </w:rPr>
              <w:t>2</w:t>
            </w:r>
            <w:r w:rsidR="00CC16D7" w:rsidRPr="000A7A59">
              <w:rPr>
                <w:rFonts w:ascii="Times New Roman" w:hAnsi="Times New Roman" w:cs="Times New Roman"/>
                <w:bCs/>
                <w:i/>
                <w:sz w:val="18"/>
                <w:szCs w:val="18"/>
              </w:rPr>
              <w:t>,0</w:t>
            </w:r>
          </w:p>
        </w:tc>
        <w:tc>
          <w:tcPr>
            <w:tcW w:w="17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16D7" w:rsidRPr="000A7A59" w:rsidRDefault="00CC16D7" w:rsidP="00CF027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</w:tr>
      <w:tr w:rsidR="00B72564" w:rsidRPr="000A7A59" w:rsidTr="00CF0272">
        <w:trPr>
          <w:trHeight w:val="318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7666C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sz w:val="18"/>
                <w:szCs w:val="18"/>
              </w:rPr>
              <w:t xml:space="preserve">Развитие  и  поддержка  малого  и  среднего предпринимательства 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7666C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1. Осуществление  мероприятий  программы  </w:t>
            </w:r>
            <w:r w:rsidRPr="000A7A59">
              <w:rPr>
                <w:rFonts w:ascii="Times New Roman" w:hAnsi="Times New Roman" w:cs="Times New Roman"/>
                <w:sz w:val="18"/>
                <w:szCs w:val="18"/>
              </w:rPr>
              <w:t>«Развитие  и  поддержка  малого  и  среднего предпринимательства  на  территории  Кочневского  сельсовета  на  2015-2017годы»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7666C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i/>
                <w:sz w:val="18"/>
                <w:szCs w:val="18"/>
              </w:rPr>
              <w:t>1,0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>
            <w:pPr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2015 </w:t>
            </w:r>
          </w:p>
        </w:tc>
      </w:tr>
      <w:tr w:rsidR="00B72564" w:rsidRPr="000A7A59" w:rsidTr="00CF0272">
        <w:trPr>
          <w:trHeight w:val="453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7666C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Создание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7666C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1. Текущее содержание учреждений культуры, организация  культурного досуга</w:t>
            </w:r>
          </w:p>
          <w:p w:rsidR="00B72564" w:rsidRPr="000A7A59" w:rsidRDefault="00B72564" w:rsidP="007666C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6B6E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i/>
                <w:sz w:val="18"/>
                <w:szCs w:val="18"/>
              </w:rPr>
              <w:t>27</w:t>
            </w:r>
            <w:r w:rsidR="006B6E66" w:rsidRPr="000A7A59">
              <w:rPr>
                <w:rFonts w:ascii="Times New Roman" w:hAnsi="Times New Roman" w:cs="Times New Roman"/>
                <w:bCs/>
                <w:i/>
                <w:sz w:val="18"/>
                <w:szCs w:val="18"/>
              </w:rPr>
              <w:t>15</w:t>
            </w:r>
            <w:r w:rsidRPr="000A7A59">
              <w:rPr>
                <w:rFonts w:ascii="Times New Roman" w:hAnsi="Times New Roman" w:cs="Times New Roman"/>
                <w:bCs/>
                <w:i/>
                <w:sz w:val="18"/>
                <w:szCs w:val="18"/>
              </w:rPr>
              <w:t>,</w:t>
            </w:r>
            <w:r w:rsidR="006B6E66" w:rsidRPr="000A7A59">
              <w:rPr>
                <w:rFonts w:ascii="Times New Roman" w:hAnsi="Times New Roman" w:cs="Times New Roman"/>
                <w:bCs/>
                <w:i/>
                <w:sz w:val="18"/>
                <w:szCs w:val="18"/>
              </w:rPr>
              <w:t>1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>
            <w:pPr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2015 </w:t>
            </w:r>
          </w:p>
        </w:tc>
      </w:tr>
      <w:tr w:rsidR="00B72564" w:rsidRPr="000A7A59" w:rsidTr="00CF0272">
        <w:trPr>
          <w:trHeight w:val="591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360290">
            <w:pPr>
              <w:tabs>
                <w:tab w:val="left" w:pos="72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sz w:val="18"/>
                <w:szCs w:val="18"/>
              </w:rPr>
              <w:t>Сохранение, использование и популяризация объектов культурного наследия (памятников истории и культуры), оформление иных земельных участков в собственность МО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7666C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sz w:val="18"/>
                <w:szCs w:val="18"/>
              </w:rPr>
              <w:t>1. Межевание  земельных  участков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7666C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i/>
                <w:sz w:val="18"/>
                <w:szCs w:val="18"/>
              </w:rPr>
              <w:t>15,0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>
            <w:pPr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2015 </w:t>
            </w:r>
          </w:p>
        </w:tc>
      </w:tr>
      <w:tr w:rsidR="00B72564" w:rsidRPr="000A7A59" w:rsidTr="00CF0272"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7666C6">
            <w:pPr>
              <w:tabs>
                <w:tab w:val="left" w:pos="72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sz w:val="18"/>
                <w:szCs w:val="18"/>
              </w:rPr>
              <w:t>Организация  ритуальных  услуг  и  содержание  мест  захоронения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7666C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sz w:val="18"/>
                <w:szCs w:val="18"/>
              </w:rPr>
              <w:t>1. Содержание  мест  захоронения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7666C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i/>
                <w:sz w:val="18"/>
                <w:szCs w:val="18"/>
              </w:rPr>
              <w:t>3,0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>
            <w:pPr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2015 </w:t>
            </w:r>
          </w:p>
        </w:tc>
      </w:tr>
      <w:tr w:rsidR="00B72564" w:rsidRPr="000A7A59" w:rsidTr="00CF0272"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7666C6">
            <w:pPr>
              <w:tabs>
                <w:tab w:val="left" w:pos="72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sz w:val="18"/>
                <w:szCs w:val="18"/>
              </w:rPr>
              <w:t>Осуществление первичного  воинского  учета на территориях, где отсутствуют военные комиссариаты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7666C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sz w:val="18"/>
                <w:szCs w:val="18"/>
              </w:rPr>
              <w:t>1. Организация  первичного  воинского  учета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7666C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i/>
                <w:sz w:val="18"/>
                <w:szCs w:val="18"/>
              </w:rPr>
              <w:t>77,0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>
            <w:pPr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2015 </w:t>
            </w:r>
          </w:p>
        </w:tc>
      </w:tr>
      <w:tr w:rsidR="00B72564" w:rsidRPr="000A7A59" w:rsidTr="00CF0272">
        <w:trPr>
          <w:trHeight w:val="688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7666C6">
            <w:pPr>
              <w:tabs>
                <w:tab w:val="left" w:pos="72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sz w:val="18"/>
                <w:szCs w:val="18"/>
              </w:rPr>
              <w:t>Обеспечение условий для развития на территории поселения  физической культуры и  массового спорта, организация проведения официальных физкультурно-оздоровительных и спортивных мероприятий поселения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7666C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sz w:val="18"/>
                <w:szCs w:val="18"/>
              </w:rPr>
              <w:t>1. Участие  и  организация   физкультурно -оздоровительных и спортивных мероприятий поселения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7666C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i/>
                <w:sz w:val="18"/>
                <w:szCs w:val="18"/>
              </w:rPr>
              <w:t>10,0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>
            <w:pPr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2015 </w:t>
            </w:r>
          </w:p>
        </w:tc>
      </w:tr>
      <w:tr w:rsidR="00B72564" w:rsidRPr="000A7A59" w:rsidTr="00360290">
        <w:trPr>
          <w:trHeight w:val="349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B72564">
            <w:pPr>
              <w:tabs>
                <w:tab w:val="left" w:pos="72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sz w:val="18"/>
                <w:szCs w:val="18"/>
              </w:rPr>
              <w:t>Профилактика  административных  правонарушений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5A6B3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sz w:val="18"/>
                <w:szCs w:val="18"/>
              </w:rPr>
              <w:t xml:space="preserve">1.Участие  в   профилактике  административных  правонарушений 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7666C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i/>
                <w:sz w:val="18"/>
                <w:szCs w:val="18"/>
              </w:rPr>
              <w:t>0,1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>
            <w:pPr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2015 </w:t>
            </w:r>
          </w:p>
        </w:tc>
      </w:tr>
      <w:tr w:rsidR="00B72564" w:rsidRPr="000A7A59" w:rsidTr="00B72564">
        <w:trPr>
          <w:trHeight w:val="215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Содержание аппарата управления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6B6E66" w:rsidP="006B6E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i/>
                <w:sz w:val="18"/>
                <w:szCs w:val="18"/>
              </w:rPr>
              <w:t>148</w:t>
            </w:r>
            <w:r w:rsidR="00B72564" w:rsidRPr="000A7A59">
              <w:rPr>
                <w:rFonts w:ascii="Times New Roman" w:hAnsi="Times New Roman" w:cs="Times New Roman"/>
                <w:bCs/>
                <w:i/>
                <w:sz w:val="18"/>
                <w:szCs w:val="18"/>
              </w:rPr>
              <w:t>0,</w:t>
            </w:r>
            <w:r w:rsidRPr="000A7A59">
              <w:rPr>
                <w:rFonts w:ascii="Times New Roman" w:hAnsi="Times New Roman" w:cs="Times New Roman"/>
                <w:bCs/>
                <w:i/>
                <w:sz w:val="18"/>
                <w:szCs w:val="18"/>
              </w:rPr>
              <w:t>0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B72564">
            <w:pPr>
              <w:spacing w:after="0"/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2015 </w:t>
            </w:r>
          </w:p>
        </w:tc>
      </w:tr>
      <w:tr w:rsidR="00B72564" w:rsidRPr="000A7A59" w:rsidTr="00B72564">
        <w:trPr>
          <w:trHeight w:val="251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Содержание   главы  местного  самоуправления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i/>
                <w:sz w:val="18"/>
                <w:szCs w:val="18"/>
              </w:rPr>
              <w:t>463,3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B72564">
            <w:pPr>
              <w:spacing w:after="0"/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2015 </w:t>
            </w:r>
          </w:p>
        </w:tc>
      </w:tr>
      <w:tr w:rsidR="00B72564" w:rsidRPr="000A7A59" w:rsidTr="00B72564">
        <w:trPr>
          <w:trHeight w:val="158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lastRenderedPageBreak/>
              <w:t>Резервирование  средств   бюджета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i/>
                <w:sz w:val="18"/>
                <w:szCs w:val="18"/>
              </w:rPr>
              <w:t>3,0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B72564">
            <w:pPr>
              <w:spacing w:after="0"/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2015 </w:t>
            </w:r>
          </w:p>
        </w:tc>
      </w:tr>
      <w:tr w:rsidR="00B72564" w:rsidRPr="000A7A59" w:rsidTr="00CF0272"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Содержание   ревизионной  комиссии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6B6E66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i/>
                <w:sz w:val="18"/>
                <w:szCs w:val="18"/>
              </w:rPr>
              <w:t>46,5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B72564">
            <w:pPr>
              <w:spacing w:after="0"/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2015 </w:t>
            </w:r>
          </w:p>
        </w:tc>
      </w:tr>
      <w:tr w:rsidR="00B72564" w:rsidRPr="000A7A59" w:rsidTr="006A209E">
        <w:trPr>
          <w:trHeight w:val="318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ИТОГО: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7666C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6B6E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6</w:t>
            </w:r>
            <w:r w:rsidR="006B6E66"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168</w:t>
            </w: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,8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>
            <w:pPr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2015 </w:t>
            </w:r>
          </w:p>
        </w:tc>
      </w:tr>
      <w:tr w:rsidR="00CC16D7" w:rsidRPr="000A7A59" w:rsidTr="00CF0272">
        <w:trPr>
          <w:trHeight w:val="243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6D7" w:rsidRPr="000A7A59" w:rsidRDefault="00CC16D7" w:rsidP="007666C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6D7" w:rsidRPr="000A7A59" w:rsidRDefault="00CF0272" w:rsidP="00CF0272">
            <w:pPr>
              <w:pStyle w:val="1"/>
              <w:rPr>
                <w:rFonts w:ascii="Times New Roman" w:hAnsi="Times New Roman"/>
                <w:b/>
                <w:sz w:val="18"/>
                <w:szCs w:val="18"/>
              </w:rPr>
            </w:pPr>
            <w:r w:rsidRPr="000A7A59">
              <w:rPr>
                <w:rFonts w:ascii="Times New Roman" w:hAnsi="Times New Roman"/>
                <w:b/>
                <w:sz w:val="18"/>
                <w:szCs w:val="18"/>
              </w:rPr>
              <w:t>2016</w:t>
            </w:r>
            <w:r w:rsidR="00CC16D7" w:rsidRPr="000A7A59">
              <w:rPr>
                <w:rFonts w:ascii="Times New Roman" w:hAnsi="Times New Roman"/>
                <w:b/>
                <w:sz w:val="18"/>
                <w:szCs w:val="18"/>
              </w:rPr>
              <w:t xml:space="preserve"> год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6D7" w:rsidRPr="000A7A59" w:rsidRDefault="00CC16D7" w:rsidP="007666C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6D7" w:rsidRPr="000A7A59" w:rsidRDefault="00CC16D7" w:rsidP="007666C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</w:tr>
      <w:tr w:rsidR="00B72564" w:rsidRPr="000A7A59" w:rsidTr="00B72564">
        <w:trPr>
          <w:trHeight w:val="243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Организация мер по предупреждению и ликвидации последствий чрезвычайных мер в границах поселения. Обеспечение первичных мер пожарной безопасности в границах населенных  пунктов  поселения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B72564">
            <w:pPr>
              <w:pStyle w:val="1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A7A59">
              <w:rPr>
                <w:rFonts w:ascii="Times New Roman" w:hAnsi="Times New Roman"/>
                <w:sz w:val="18"/>
                <w:szCs w:val="18"/>
              </w:rPr>
              <w:t xml:space="preserve">1. Участие в предупреждении и ликвидации последствий чрезвычайных ситуаций в границах поселения 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1,0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6A209E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2016</w:t>
            </w:r>
          </w:p>
        </w:tc>
      </w:tr>
      <w:tr w:rsidR="006A209E" w:rsidRPr="000A7A59" w:rsidTr="00B72564">
        <w:trPr>
          <w:trHeight w:val="243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Участие в профилактике терроризма и экстремизма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B72564">
            <w:pPr>
              <w:pStyle w:val="1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A7A59">
              <w:rPr>
                <w:rFonts w:ascii="Times New Roman" w:hAnsi="Times New Roman"/>
                <w:sz w:val="18"/>
                <w:szCs w:val="18"/>
              </w:rPr>
              <w:t>1. Выполнение плана  мероприятий  по борьбе  с  экстремизмом  и  терроризмом  на территории Кочневского  сельсовета  на  2016  год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1,0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>
            <w:pPr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2016</w:t>
            </w:r>
          </w:p>
        </w:tc>
      </w:tr>
      <w:tr w:rsidR="006A209E" w:rsidRPr="000A7A59" w:rsidTr="00B72564">
        <w:trPr>
          <w:trHeight w:val="243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Проведение финансового оздоровления жилищно – коммунального  хозяйства. Организация в границах Кочневского сельсовета    теплоснабжения и водоснабжения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B72564">
            <w:pPr>
              <w:pStyle w:val="1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A7A59">
              <w:rPr>
                <w:rFonts w:ascii="Times New Roman" w:hAnsi="Times New Roman"/>
                <w:sz w:val="18"/>
                <w:szCs w:val="18"/>
              </w:rPr>
              <w:t>1. Ремонт   теплотрассы   с. Кочневка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31,7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>
            <w:pPr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2016</w:t>
            </w:r>
          </w:p>
        </w:tc>
      </w:tr>
      <w:tr w:rsidR="006A209E" w:rsidRPr="000A7A59" w:rsidTr="00B72564">
        <w:trPr>
          <w:trHeight w:val="243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Организация  благоустройства территории поселения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B72564">
            <w:pPr>
              <w:pStyle w:val="1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A7A59">
              <w:rPr>
                <w:rFonts w:ascii="Times New Roman" w:hAnsi="Times New Roman"/>
                <w:sz w:val="18"/>
                <w:szCs w:val="18"/>
              </w:rPr>
              <w:t xml:space="preserve">1.Осуществление  Программы мероприятий по обеспечению безопасности дорожного движения на территории Кочневского  сельсовета  на  2015 - 2017годы 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6A209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486,3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>
            <w:pPr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2016</w:t>
            </w:r>
          </w:p>
        </w:tc>
      </w:tr>
      <w:tr w:rsidR="006A209E" w:rsidRPr="000A7A59" w:rsidTr="006A209E">
        <w:trPr>
          <w:trHeight w:val="167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6A209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6A209E">
            <w:pPr>
              <w:pStyle w:val="1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A7A59">
              <w:rPr>
                <w:rFonts w:ascii="Times New Roman" w:hAnsi="Times New Roman"/>
                <w:sz w:val="18"/>
                <w:szCs w:val="18"/>
              </w:rPr>
              <w:t xml:space="preserve">2.Освещение  улиц  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6A209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139,9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6A209E">
            <w:pPr>
              <w:spacing w:after="0"/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2016</w:t>
            </w:r>
          </w:p>
        </w:tc>
      </w:tr>
      <w:tr w:rsidR="006A209E" w:rsidRPr="000A7A59" w:rsidTr="00B72564">
        <w:trPr>
          <w:trHeight w:val="243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6A209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6A209E">
            <w:pPr>
              <w:pStyle w:val="1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A7A59">
              <w:rPr>
                <w:rFonts w:ascii="Times New Roman" w:hAnsi="Times New Roman"/>
                <w:sz w:val="18"/>
                <w:szCs w:val="18"/>
              </w:rPr>
              <w:t>3. Озеленение территории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6A209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1,0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6A209E">
            <w:pPr>
              <w:spacing w:after="0"/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2016</w:t>
            </w:r>
          </w:p>
        </w:tc>
      </w:tr>
      <w:tr w:rsidR="006A209E" w:rsidRPr="000A7A59" w:rsidTr="00B72564">
        <w:trPr>
          <w:trHeight w:val="243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6A209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B72564">
            <w:pPr>
              <w:pStyle w:val="1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A7A59">
              <w:rPr>
                <w:rFonts w:ascii="Times New Roman" w:hAnsi="Times New Roman"/>
                <w:sz w:val="18"/>
                <w:szCs w:val="18"/>
              </w:rPr>
              <w:t>4.Использование, охрана, защита  и  воспроизводство городских  лесов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1,0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>
            <w:pPr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2016</w:t>
            </w:r>
          </w:p>
        </w:tc>
      </w:tr>
      <w:tr w:rsidR="006A209E" w:rsidRPr="000A7A59" w:rsidTr="00B72564">
        <w:trPr>
          <w:trHeight w:val="243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Развитие  и  поддержка  малого  и  среднего предпринимательства 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B72564">
            <w:pPr>
              <w:pStyle w:val="1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A7A59">
              <w:rPr>
                <w:rFonts w:ascii="Times New Roman" w:hAnsi="Times New Roman"/>
                <w:sz w:val="18"/>
                <w:szCs w:val="18"/>
              </w:rPr>
              <w:t>1. Осуществление  мероприятий  программы  «Развитие  и  поддержка  малого  и  среднего предпринимательства  на  территории  Кочневского  сельсовета  на  2015-2017годы»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1,0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>
            <w:pPr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2016</w:t>
            </w:r>
          </w:p>
        </w:tc>
      </w:tr>
      <w:tr w:rsidR="006A209E" w:rsidRPr="000A7A59" w:rsidTr="00B72564">
        <w:trPr>
          <w:trHeight w:val="243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Создание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B72564">
            <w:pPr>
              <w:pStyle w:val="1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A7A59">
              <w:rPr>
                <w:rFonts w:ascii="Times New Roman" w:hAnsi="Times New Roman"/>
                <w:sz w:val="18"/>
                <w:szCs w:val="18"/>
              </w:rPr>
              <w:t>1. Текущее содержание учреждений культуры, организация  культурного досуга</w:t>
            </w:r>
          </w:p>
          <w:p w:rsidR="006A209E" w:rsidRPr="000A7A59" w:rsidRDefault="006A209E" w:rsidP="00B72564">
            <w:pPr>
              <w:pStyle w:val="1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2773,9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>
            <w:pPr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2016</w:t>
            </w:r>
          </w:p>
        </w:tc>
      </w:tr>
      <w:tr w:rsidR="006A209E" w:rsidRPr="000A7A59" w:rsidTr="00B72564">
        <w:trPr>
          <w:trHeight w:val="243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Сохранение, использование и популяризация объектов культурного наследия (памятников истории и культуры), оформление иных земельных участков в собственность МО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B72564">
            <w:pPr>
              <w:pStyle w:val="1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A7A59">
              <w:rPr>
                <w:rFonts w:ascii="Times New Roman" w:hAnsi="Times New Roman"/>
                <w:sz w:val="18"/>
                <w:szCs w:val="18"/>
              </w:rPr>
              <w:t>1. Межевание  земельных  участков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15,0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>
            <w:pPr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2016</w:t>
            </w:r>
          </w:p>
        </w:tc>
      </w:tr>
      <w:tr w:rsidR="006A209E" w:rsidRPr="000A7A59" w:rsidTr="00B72564">
        <w:trPr>
          <w:trHeight w:val="243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Организация  ритуальных  услуг  и  содержание  мест  захоронения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B72564">
            <w:pPr>
              <w:pStyle w:val="1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A7A59">
              <w:rPr>
                <w:rFonts w:ascii="Times New Roman" w:hAnsi="Times New Roman"/>
                <w:sz w:val="18"/>
                <w:szCs w:val="18"/>
              </w:rPr>
              <w:t>1. Содержание  мест  захоронения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1,0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>
            <w:pPr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2016</w:t>
            </w:r>
          </w:p>
        </w:tc>
      </w:tr>
      <w:tr w:rsidR="006A209E" w:rsidRPr="000A7A59" w:rsidTr="00B72564">
        <w:trPr>
          <w:trHeight w:val="243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Осуществление первичного  воинского  учета на территориях, где отсутствуют военные комиссариаты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B72564">
            <w:pPr>
              <w:pStyle w:val="1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A7A59">
              <w:rPr>
                <w:rFonts w:ascii="Times New Roman" w:hAnsi="Times New Roman"/>
                <w:sz w:val="18"/>
                <w:szCs w:val="18"/>
              </w:rPr>
              <w:t>1. Организация  первичного  воинского  учета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74,4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>
            <w:pPr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2016</w:t>
            </w:r>
          </w:p>
        </w:tc>
      </w:tr>
      <w:tr w:rsidR="006A209E" w:rsidRPr="000A7A59" w:rsidTr="00B72564">
        <w:trPr>
          <w:trHeight w:val="243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Обеспечение условий для развития на территории поселения  физической культуры и  массового спорта, организация проведения официальных физкультурно-оздоровительных и спортивных мероприятий поселения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B72564">
            <w:pPr>
              <w:pStyle w:val="1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A7A59">
              <w:rPr>
                <w:rFonts w:ascii="Times New Roman" w:hAnsi="Times New Roman"/>
                <w:sz w:val="18"/>
                <w:szCs w:val="18"/>
              </w:rPr>
              <w:t>1. Участие  и  организация   физкультурно -оздоровительных и   спортивных мероприятий поселения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5,0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>
            <w:pPr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2016</w:t>
            </w:r>
          </w:p>
        </w:tc>
      </w:tr>
      <w:tr w:rsidR="006A209E" w:rsidRPr="000A7A59" w:rsidTr="00B72564">
        <w:trPr>
          <w:trHeight w:val="243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Профилактика  административных  правонарушений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B72564">
            <w:pPr>
              <w:pStyle w:val="1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A7A59">
              <w:rPr>
                <w:rFonts w:ascii="Times New Roman" w:hAnsi="Times New Roman"/>
                <w:sz w:val="18"/>
                <w:szCs w:val="18"/>
              </w:rPr>
              <w:t xml:space="preserve">1.Участие  в профилактике  административных  правонарушений 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0,1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>
            <w:pPr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2016</w:t>
            </w:r>
          </w:p>
        </w:tc>
      </w:tr>
      <w:tr w:rsidR="006A209E" w:rsidRPr="000A7A59" w:rsidTr="00B72564">
        <w:trPr>
          <w:trHeight w:val="243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6A209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Содержание аппарата управления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6A209E">
            <w:pPr>
              <w:pStyle w:val="1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6A209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1490,0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6A209E">
            <w:pPr>
              <w:spacing w:after="0"/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2016</w:t>
            </w:r>
          </w:p>
        </w:tc>
      </w:tr>
      <w:tr w:rsidR="006A209E" w:rsidRPr="000A7A59" w:rsidTr="00B72564">
        <w:trPr>
          <w:trHeight w:val="243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6A209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Содержание главы местного самоуправления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6A209E">
            <w:pPr>
              <w:pStyle w:val="1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6A209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463,3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6A209E">
            <w:pPr>
              <w:spacing w:after="0"/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2016</w:t>
            </w:r>
          </w:p>
        </w:tc>
      </w:tr>
      <w:tr w:rsidR="006A209E" w:rsidRPr="000A7A59" w:rsidTr="00B72564">
        <w:trPr>
          <w:trHeight w:val="243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6A209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Резервирование средств  бюджета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6A209E">
            <w:pPr>
              <w:pStyle w:val="1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6A209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3,0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6A209E">
            <w:pPr>
              <w:spacing w:after="0"/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2016</w:t>
            </w:r>
          </w:p>
        </w:tc>
      </w:tr>
      <w:tr w:rsidR="006A209E" w:rsidRPr="000A7A59" w:rsidTr="00B72564">
        <w:trPr>
          <w:trHeight w:val="243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6A209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Содержание  ревизионной комиссии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6A209E">
            <w:pPr>
              <w:pStyle w:val="1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6A209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37,7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6A209E">
            <w:pPr>
              <w:spacing w:after="0"/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2016</w:t>
            </w:r>
          </w:p>
        </w:tc>
      </w:tr>
      <w:tr w:rsidR="006A209E" w:rsidRPr="000A7A59" w:rsidTr="00B72564">
        <w:trPr>
          <w:trHeight w:val="243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6A209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lastRenderedPageBreak/>
              <w:t>Условные  расходы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6A209E">
            <w:pPr>
              <w:pStyle w:val="1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6A209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142,1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6A209E">
            <w:pPr>
              <w:spacing w:after="0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2016</w:t>
            </w:r>
          </w:p>
        </w:tc>
      </w:tr>
      <w:tr w:rsidR="006A209E" w:rsidRPr="000A7A59" w:rsidTr="00B72564">
        <w:trPr>
          <w:trHeight w:val="243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6A209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ИТОГО: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6A209E">
            <w:pPr>
              <w:pStyle w:val="1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6A209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5682,4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6A209E">
            <w:pPr>
              <w:spacing w:after="0"/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2016</w:t>
            </w:r>
          </w:p>
        </w:tc>
      </w:tr>
      <w:tr w:rsidR="006A209E" w:rsidRPr="000A7A59" w:rsidTr="00B72564">
        <w:trPr>
          <w:trHeight w:val="243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6A209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209E" w:rsidRPr="000A7A59" w:rsidRDefault="006A209E" w:rsidP="006A209E">
            <w:pPr>
              <w:pStyle w:val="1"/>
              <w:rPr>
                <w:rFonts w:ascii="Times New Roman" w:hAnsi="Times New Roman"/>
                <w:b/>
                <w:sz w:val="18"/>
                <w:szCs w:val="18"/>
              </w:rPr>
            </w:pPr>
            <w:r w:rsidRPr="000A7A59">
              <w:rPr>
                <w:rFonts w:ascii="Times New Roman" w:hAnsi="Times New Roman"/>
                <w:b/>
                <w:sz w:val="18"/>
                <w:szCs w:val="18"/>
              </w:rPr>
              <w:t>2017 год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6A209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09E" w:rsidRPr="000A7A59" w:rsidRDefault="006A209E" w:rsidP="006A209E">
            <w:pPr>
              <w:spacing w:after="0"/>
              <w:rPr>
                <w:sz w:val="18"/>
                <w:szCs w:val="18"/>
              </w:rPr>
            </w:pPr>
          </w:p>
        </w:tc>
      </w:tr>
      <w:tr w:rsidR="00B72564" w:rsidRPr="000A7A59" w:rsidTr="00B72564">
        <w:trPr>
          <w:trHeight w:val="243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6A209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Организация мер по предупреждению и ликвидации последствий чрезвычайных мер в границах поселения. Обеспечение первичных мер пожарной безопасности в границах населенных  пунктов  поселения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B72564">
            <w:pPr>
              <w:pStyle w:val="1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A7A59">
              <w:rPr>
                <w:rFonts w:ascii="Times New Roman" w:hAnsi="Times New Roman"/>
                <w:sz w:val="18"/>
                <w:szCs w:val="18"/>
              </w:rPr>
              <w:t xml:space="preserve">1. Участие в предупреждении и ликвидации последствий чрезвычайных ситуаций в границах поселения 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1,0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4C124C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2017</w:t>
            </w:r>
          </w:p>
        </w:tc>
      </w:tr>
      <w:tr w:rsidR="004C124C" w:rsidRPr="000A7A59" w:rsidTr="00B72564">
        <w:trPr>
          <w:trHeight w:val="243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Участие в профилактике терроризма и экстремизма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B72564">
            <w:pPr>
              <w:pStyle w:val="1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A7A59">
              <w:rPr>
                <w:rFonts w:ascii="Times New Roman" w:hAnsi="Times New Roman"/>
                <w:sz w:val="18"/>
                <w:szCs w:val="18"/>
              </w:rPr>
              <w:t>1. Выполнение плана  мероприятий  по борьбе  с  экстремизмом  и  терроризмом  на территории Кочневского  сельсовета на 2017 год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1,0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>
            <w:pPr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2017</w:t>
            </w:r>
          </w:p>
        </w:tc>
      </w:tr>
      <w:tr w:rsidR="004C124C" w:rsidRPr="000A7A59" w:rsidTr="00B72564">
        <w:trPr>
          <w:trHeight w:val="243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Проведение финансового оздоровления жилищно – коммунального  хозяйства. Организация в границах Кочневского сельсовета    теплоснабжения и водоснабжения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B72564">
            <w:pPr>
              <w:pStyle w:val="1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A7A59">
              <w:rPr>
                <w:rFonts w:ascii="Times New Roman" w:hAnsi="Times New Roman"/>
                <w:sz w:val="18"/>
                <w:szCs w:val="18"/>
              </w:rPr>
              <w:t>1. Ремонт   теплотрассы   с. Кочневка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10,0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>
            <w:pPr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2017</w:t>
            </w:r>
          </w:p>
        </w:tc>
      </w:tr>
      <w:tr w:rsidR="004C124C" w:rsidRPr="000A7A59" w:rsidTr="00B72564">
        <w:trPr>
          <w:trHeight w:val="243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Организация  благоустройства территории поселения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B72564">
            <w:pPr>
              <w:pStyle w:val="1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A7A59">
              <w:rPr>
                <w:rFonts w:ascii="Times New Roman" w:hAnsi="Times New Roman"/>
                <w:sz w:val="18"/>
                <w:szCs w:val="18"/>
              </w:rPr>
              <w:t xml:space="preserve">1.Осуществление  Программы мероприятий по обеспечению безопасности дорожного движения на территории Кочневского  сельсовета  на  2015 - 2017годы 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372,1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>
            <w:pPr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2017</w:t>
            </w:r>
          </w:p>
        </w:tc>
      </w:tr>
      <w:tr w:rsidR="004C124C" w:rsidRPr="000A7A59" w:rsidTr="00B72564">
        <w:trPr>
          <w:trHeight w:val="243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4C124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4C124C">
            <w:pPr>
              <w:pStyle w:val="1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0A7A59">
              <w:rPr>
                <w:rFonts w:ascii="Times New Roman" w:hAnsi="Times New Roman"/>
                <w:sz w:val="18"/>
                <w:szCs w:val="18"/>
              </w:rPr>
              <w:t xml:space="preserve">2.Освещение  улиц  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4C124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139,9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4C124C">
            <w:pPr>
              <w:spacing w:after="0"/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2017</w:t>
            </w:r>
          </w:p>
        </w:tc>
      </w:tr>
      <w:tr w:rsidR="004C124C" w:rsidRPr="000A7A59" w:rsidTr="00B72564">
        <w:trPr>
          <w:trHeight w:val="243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4C124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4C124C">
            <w:pPr>
              <w:pStyle w:val="1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A7A59">
              <w:rPr>
                <w:rFonts w:ascii="Times New Roman" w:hAnsi="Times New Roman"/>
                <w:sz w:val="18"/>
                <w:szCs w:val="18"/>
              </w:rPr>
              <w:t>3. Озеленение территории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4C124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1,0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4C124C">
            <w:pPr>
              <w:spacing w:after="0"/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2017</w:t>
            </w:r>
          </w:p>
        </w:tc>
      </w:tr>
      <w:tr w:rsidR="004C124C" w:rsidRPr="000A7A59" w:rsidTr="00B72564">
        <w:trPr>
          <w:trHeight w:val="243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4C124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B72564">
            <w:pPr>
              <w:pStyle w:val="1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A7A59">
              <w:rPr>
                <w:rFonts w:ascii="Times New Roman" w:hAnsi="Times New Roman"/>
                <w:sz w:val="18"/>
                <w:szCs w:val="18"/>
              </w:rPr>
              <w:t>4.Использование, охрана, защита  и  воспроизводство городских  лесов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1,0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>
            <w:pPr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2017</w:t>
            </w:r>
          </w:p>
        </w:tc>
      </w:tr>
      <w:tr w:rsidR="004C124C" w:rsidRPr="000A7A59" w:rsidTr="00B72564">
        <w:trPr>
          <w:trHeight w:val="243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Развитие  и  поддержка  малого  и  среднего предпринимательства 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B72564">
            <w:pPr>
              <w:pStyle w:val="1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A7A59">
              <w:rPr>
                <w:rFonts w:ascii="Times New Roman" w:hAnsi="Times New Roman"/>
                <w:sz w:val="18"/>
                <w:szCs w:val="18"/>
              </w:rPr>
              <w:t>1. Осуществление  мероприятий  программы  «Развитие  и  поддержка  малого  и  среднего предпринимательства  на  территории  Кочневского  сельсовета  на  2015-2017годы»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1,0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>
            <w:pPr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2017</w:t>
            </w:r>
          </w:p>
        </w:tc>
      </w:tr>
      <w:tr w:rsidR="004C124C" w:rsidRPr="000A7A59" w:rsidTr="00B72564">
        <w:trPr>
          <w:trHeight w:val="243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Создание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B72564">
            <w:pPr>
              <w:pStyle w:val="1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A7A59">
              <w:rPr>
                <w:rFonts w:ascii="Times New Roman" w:hAnsi="Times New Roman"/>
                <w:sz w:val="18"/>
                <w:szCs w:val="18"/>
              </w:rPr>
              <w:t>1. Текущее содержание учреждений культуры, организация  культурного досуга</w:t>
            </w:r>
          </w:p>
          <w:p w:rsidR="004C124C" w:rsidRPr="000A7A59" w:rsidRDefault="004C124C" w:rsidP="00B72564">
            <w:pPr>
              <w:pStyle w:val="1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2182,3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>
            <w:pPr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2017</w:t>
            </w:r>
          </w:p>
        </w:tc>
      </w:tr>
      <w:tr w:rsidR="004C124C" w:rsidRPr="000A7A59" w:rsidTr="00B72564">
        <w:trPr>
          <w:trHeight w:val="243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Сохранение, использование и популяризация объектов культурного наследия (памятников истории и культуры), оформление иных земельных участков в собственность МО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B72564">
            <w:pPr>
              <w:pStyle w:val="1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A7A59">
              <w:rPr>
                <w:rFonts w:ascii="Times New Roman" w:hAnsi="Times New Roman"/>
                <w:sz w:val="18"/>
                <w:szCs w:val="18"/>
              </w:rPr>
              <w:t>1. Межевание  земельных  участков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15,0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>
            <w:pPr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2017</w:t>
            </w:r>
          </w:p>
        </w:tc>
      </w:tr>
      <w:tr w:rsidR="004C124C" w:rsidRPr="000A7A59" w:rsidTr="00B72564">
        <w:trPr>
          <w:trHeight w:val="243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Организация  ритуальных  услуг  и  содержание  мест  захоронения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B72564">
            <w:pPr>
              <w:pStyle w:val="1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A7A59">
              <w:rPr>
                <w:rFonts w:ascii="Times New Roman" w:hAnsi="Times New Roman"/>
                <w:sz w:val="18"/>
                <w:szCs w:val="18"/>
              </w:rPr>
              <w:t>1. Содержание  мест  захоронения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3,0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>
            <w:pPr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2017</w:t>
            </w:r>
          </w:p>
        </w:tc>
      </w:tr>
      <w:tr w:rsidR="004C124C" w:rsidRPr="000A7A59" w:rsidTr="00B72564">
        <w:trPr>
          <w:trHeight w:val="243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Осуществление первичного  воинского  учета на территориях, где отсутствуют военные комиссариаты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B72564">
            <w:pPr>
              <w:pStyle w:val="1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A7A59">
              <w:rPr>
                <w:rFonts w:ascii="Times New Roman" w:hAnsi="Times New Roman"/>
                <w:sz w:val="18"/>
                <w:szCs w:val="18"/>
              </w:rPr>
              <w:t>1. Организация  первичного  воинского  учета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78,0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>
            <w:pPr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2017</w:t>
            </w:r>
          </w:p>
        </w:tc>
      </w:tr>
      <w:tr w:rsidR="004C124C" w:rsidRPr="000A7A59" w:rsidTr="00B72564">
        <w:trPr>
          <w:trHeight w:val="243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Обеспечение условий для развития на территории поселения  физической культуры и  массового спорта, организация проведения официальных физкультурно-оздоровительных и спортивных мероприятий поселения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B72564">
            <w:pPr>
              <w:pStyle w:val="1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A7A59">
              <w:rPr>
                <w:rFonts w:ascii="Times New Roman" w:hAnsi="Times New Roman"/>
                <w:sz w:val="18"/>
                <w:szCs w:val="18"/>
              </w:rPr>
              <w:t>1.Участие  и  организация   физкультурно -оздоровительных и  спортивных  мероприятий поселения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5,0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>
            <w:pPr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2017</w:t>
            </w:r>
          </w:p>
        </w:tc>
      </w:tr>
      <w:tr w:rsidR="004C124C" w:rsidRPr="000A7A59" w:rsidTr="00B72564">
        <w:trPr>
          <w:trHeight w:val="243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Профилактика  административных  правонарушений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B72564">
            <w:pPr>
              <w:pStyle w:val="1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A7A59">
              <w:rPr>
                <w:rFonts w:ascii="Times New Roman" w:hAnsi="Times New Roman"/>
                <w:sz w:val="18"/>
                <w:szCs w:val="18"/>
              </w:rPr>
              <w:t xml:space="preserve">1.Участие  в профилактике  административных  правонарушений 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B7256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0,1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>
            <w:pPr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2017</w:t>
            </w:r>
          </w:p>
        </w:tc>
      </w:tr>
      <w:tr w:rsidR="004C124C" w:rsidRPr="000A7A59" w:rsidTr="00B72564">
        <w:trPr>
          <w:trHeight w:val="243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4C124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Содержание  аппарата  управления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4C124C">
            <w:pPr>
              <w:pStyle w:val="1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4C124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1490,0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4C124C">
            <w:pPr>
              <w:spacing w:after="0"/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2017</w:t>
            </w:r>
          </w:p>
        </w:tc>
      </w:tr>
      <w:tr w:rsidR="004C124C" w:rsidRPr="000A7A59" w:rsidTr="00B72564">
        <w:trPr>
          <w:trHeight w:val="243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4C124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Содержание  главы  местного  самоуправления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4C124C">
            <w:pPr>
              <w:pStyle w:val="1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4C124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463,3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4C124C">
            <w:pPr>
              <w:spacing w:after="0"/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2017</w:t>
            </w:r>
          </w:p>
        </w:tc>
      </w:tr>
      <w:tr w:rsidR="004C124C" w:rsidRPr="000A7A59" w:rsidTr="00B72564">
        <w:trPr>
          <w:trHeight w:val="243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4C124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Резервирование  средств  бюджета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4C124C">
            <w:pPr>
              <w:pStyle w:val="1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4C124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3,0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4C124C">
            <w:pPr>
              <w:spacing w:after="0"/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2017</w:t>
            </w:r>
          </w:p>
        </w:tc>
      </w:tr>
      <w:tr w:rsidR="004C124C" w:rsidRPr="000A7A59" w:rsidTr="00B72564">
        <w:trPr>
          <w:trHeight w:val="243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4C124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Содержание  ревизионной комиссии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4C124C">
            <w:pPr>
              <w:pStyle w:val="1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4C124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37,7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4C124C">
            <w:pPr>
              <w:spacing w:after="0"/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2017</w:t>
            </w:r>
          </w:p>
        </w:tc>
      </w:tr>
      <w:tr w:rsidR="004C124C" w:rsidRPr="000A7A59" w:rsidTr="00B72564">
        <w:trPr>
          <w:trHeight w:val="243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4C124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Условные  расходы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4C124C">
            <w:pPr>
              <w:pStyle w:val="1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4C124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253,6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24C" w:rsidRPr="000A7A59" w:rsidRDefault="004C124C" w:rsidP="004C124C">
            <w:pPr>
              <w:spacing w:after="0"/>
              <w:rPr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t>2017</w:t>
            </w:r>
          </w:p>
        </w:tc>
      </w:tr>
      <w:tr w:rsidR="00B72564" w:rsidRPr="000A7A59" w:rsidTr="00B72564">
        <w:trPr>
          <w:trHeight w:val="243"/>
        </w:trPr>
        <w:tc>
          <w:tcPr>
            <w:tcW w:w="5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4C124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Cs/>
                <w:sz w:val="18"/>
                <w:szCs w:val="18"/>
              </w:rPr>
              <w:lastRenderedPageBreak/>
              <w:t>ИТОГО: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4C124C">
            <w:pPr>
              <w:pStyle w:val="1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6A209E" w:rsidP="004C124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5071,0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564" w:rsidRPr="000A7A59" w:rsidRDefault="00B72564" w:rsidP="004C124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</w:tr>
    </w:tbl>
    <w:p w:rsidR="00CC16D7" w:rsidRPr="000A7A59" w:rsidRDefault="00CC16D7" w:rsidP="004C124C">
      <w:pPr>
        <w:pStyle w:val="1"/>
        <w:jc w:val="left"/>
        <w:rPr>
          <w:rFonts w:ascii="Times New Roman" w:hAnsi="Times New Roman"/>
          <w:b/>
          <w:sz w:val="18"/>
          <w:szCs w:val="18"/>
        </w:rPr>
      </w:pPr>
    </w:p>
    <w:p w:rsidR="00CC16D7" w:rsidRPr="000A7A59" w:rsidRDefault="00CC16D7" w:rsidP="00CF0272">
      <w:pPr>
        <w:pStyle w:val="1"/>
        <w:rPr>
          <w:rFonts w:ascii="Times New Roman" w:hAnsi="Times New Roman"/>
          <w:b/>
          <w:sz w:val="18"/>
          <w:szCs w:val="18"/>
        </w:rPr>
      </w:pPr>
      <w:r w:rsidRPr="000A7A59">
        <w:rPr>
          <w:rFonts w:ascii="Times New Roman" w:hAnsi="Times New Roman"/>
          <w:b/>
          <w:sz w:val="18"/>
          <w:szCs w:val="18"/>
        </w:rPr>
        <w:t>Основные   показатели   социально –  эко</w:t>
      </w:r>
      <w:r w:rsidR="00CF0272" w:rsidRPr="000A7A59">
        <w:rPr>
          <w:rFonts w:ascii="Times New Roman" w:hAnsi="Times New Roman"/>
          <w:b/>
          <w:sz w:val="18"/>
          <w:szCs w:val="18"/>
        </w:rPr>
        <w:t>номического  развития   на  2015 - 2017</w:t>
      </w:r>
      <w:r w:rsidRPr="000A7A59">
        <w:rPr>
          <w:rFonts w:ascii="Times New Roman" w:hAnsi="Times New Roman"/>
          <w:b/>
          <w:sz w:val="18"/>
          <w:szCs w:val="18"/>
        </w:rPr>
        <w:t xml:space="preserve">  годы</w:t>
      </w:r>
    </w:p>
    <w:p w:rsidR="00CC16D7" w:rsidRPr="000A7A59" w:rsidRDefault="00CC16D7" w:rsidP="00CF0272">
      <w:pPr>
        <w:pStyle w:val="10"/>
        <w:jc w:val="center"/>
        <w:rPr>
          <w:b/>
          <w:sz w:val="18"/>
          <w:szCs w:val="18"/>
        </w:rPr>
      </w:pPr>
      <w:r w:rsidRPr="000A7A59">
        <w:rPr>
          <w:b/>
          <w:sz w:val="18"/>
          <w:szCs w:val="18"/>
        </w:rPr>
        <w:t>Кочневского  сельсовета Татарского района Новосибирской области</w:t>
      </w:r>
    </w:p>
    <w:p w:rsidR="00CC16D7" w:rsidRPr="000A7A59" w:rsidRDefault="00CC16D7" w:rsidP="00CF0272">
      <w:pPr>
        <w:pStyle w:val="10"/>
        <w:jc w:val="center"/>
        <w:rPr>
          <w:sz w:val="18"/>
          <w:szCs w:val="18"/>
        </w:rPr>
      </w:pPr>
    </w:p>
    <w:tbl>
      <w:tblPr>
        <w:tblW w:w="152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093"/>
        <w:gridCol w:w="283"/>
        <w:gridCol w:w="567"/>
        <w:gridCol w:w="1276"/>
        <w:gridCol w:w="851"/>
        <w:gridCol w:w="992"/>
        <w:gridCol w:w="992"/>
        <w:gridCol w:w="851"/>
        <w:gridCol w:w="992"/>
        <w:gridCol w:w="992"/>
        <w:gridCol w:w="992"/>
        <w:gridCol w:w="993"/>
        <w:gridCol w:w="1173"/>
        <w:gridCol w:w="1083"/>
        <w:gridCol w:w="1140"/>
      </w:tblGrid>
      <w:tr w:rsidR="00CC16D7" w:rsidRPr="000A7A59" w:rsidTr="00CF0272">
        <w:trPr>
          <w:cantSplit/>
          <w:tblHeader/>
        </w:trPr>
        <w:tc>
          <w:tcPr>
            <w:tcW w:w="4219" w:type="dxa"/>
            <w:gridSpan w:val="4"/>
            <w:vMerge w:val="restart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Показатели развития</w:t>
            </w:r>
          </w:p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района, округа</w:t>
            </w:r>
          </w:p>
        </w:tc>
        <w:tc>
          <w:tcPr>
            <w:tcW w:w="851" w:type="dxa"/>
            <w:vMerge w:val="restart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Един.</w:t>
            </w: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изм.</w:t>
            </w:r>
          </w:p>
        </w:tc>
        <w:tc>
          <w:tcPr>
            <w:tcW w:w="1984" w:type="dxa"/>
            <w:gridSpan w:val="2"/>
          </w:tcPr>
          <w:p w:rsidR="00CC16D7" w:rsidRPr="000A7A59" w:rsidRDefault="00CF0272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2013</w:t>
            </w:r>
            <w:r w:rsidR="00CC16D7" w:rsidRPr="000A7A59">
              <w:rPr>
                <w:sz w:val="18"/>
                <w:szCs w:val="18"/>
              </w:rPr>
              <w:t xml:space="preserve"> г.</w:t>
            </w:r>
          </w:p>
        </w:tc>
        <w:tc>
          <w:tcPr>
            <w:tcW w:w="1843" w:type="dxa"/>
            <w:gridSpan w:val="2"/>
          </w:tcPr>
          <w:p w:rsidR="00CC16D7" w:rsidRPr="000A7A59" w:rsidRDefault="00CF0272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2014</w:t>
            </w:r>
            <w:r w:rsidR="00CC16D7" w:rsidRPr="000A7A59">
              <w:rPr>
                <w:sz w:val="18"/>
                <w:szCs w:val="18"/>
              </w:rPr>
              <w:t xml:space="preserve"> г.</w:t>
            </w:r>
          </w:p>
        </w:tc>
        <w:tc>
          <w:tcPr>
            <w:tcW w:w="1984" w:type="dxa"/>
            <w:gridSpan w:val="2"/>
          </w:tcPr>
          <w:p w:rsidR="00CC16D7" w:rsidRPr="000A7A59" w:rsidRDefault="00CF0272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2015</w:t>
            </w:r>
            <w:r w:rsidR="00CC16D7" w:rsidRPr="000A7A59">
              <w:rPr>
                <w:sz w:val="18"/>
                <w:szCs w:val="18"/>
              </w:rPr>
              <w:t xml:space="preserve"> г.</w:t>
            </w:r>
          </w:p>
        </w:tc>
        <w:tc>
          <w:tcPr>
            <w:tcW w:w="2166" w:type="dxa"/>
            <w:gridSpan w:val="2"/>
          </w:tcPr>
          <w:p w:rsidR="00CC16D7" w:rsidRPr="000A7A59" w:rsidRDefault="00CF0272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2016</w:t>
            </w:r>
            <w:r w:rsidR="00CC16D7" w:rsidRPr="000A7A59">
              <w:rPr>
                <w:sz w:val="18"/>
                <w:szCs w:val="18"/>
              </w:rPr>
              <w:t xml:space="preserve"> г.</w:t>
            </w:r>
          </w:p>
        </w:tc>
        <w:tc>
          <w:tcPr>
            <w:tcW w:w="2223" w:type="dxa"/>
            <w:gridSpan w:val="2"/>
          </w:tcPr>
          <w:p w:rsidR="00CC16D7" w:rsidRPr="000A7A59" w:rsidRDefault="00CF0272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2017</w:t>
            </w:r>
            <w:r w:rsidR="00C53327" w:rsidRPr="000A7A59">
              <w:rPr>
                <w:sz w:val="18"/>
                <w:szCs w:val="18"/>
              </w:rPr>
              <w:t xml:space="preserve"> </w:t>
            </w:r>
            <w:r w:rsidR="00CC16D7" w:rsidRPr="000A7A59">
              <w:rPr>
                <w:sz w:val="18"/>
                <w:szCs w:val="18"/>
              </w:rPr>
              <w:t>г.</w:t>
            </w:r>
          </w:p>
        </w:tc>
      </w:tr>
      <w:tr w:rsidR="00CC16D7" w:rsidRPr="000A7A59" w:rsidTr="00CF0272">
        <w:trPr>
          <w:cantSplit/>
          <w:tblHeader/>
        </w:trPr>
        <w:tc>
          <w:tcPr>
            <w:tcW w:w="4219" w:type="dxa"/>
            <w:gridSpan w:val="4"/>
            <w:vMerge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</w:p>
        </w:tc>
        <w:tc>
          <w:tcPr>
            <w:tcW w:w="851" w:type="dxa"/>
            <w:vMerge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отчет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в % к предыдущему  году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оценка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в % к предыдущему  году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план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в % к предыдущему  году</w:t>
            </w:r>
          </w:p>
        </w:tc>
        <w:tc>
          <w:tcPr>
            <w:tcW w:w="993" w:type="dxa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план</w:t>
            </w:r>
          </w:p>
        </w:tc>
        <w:tc>
          <w:tcPr>
            <w:tcW w:w="1173" w:type="dxa"/>
          </w:tcPr>
          <w:p w:rsidR="00CC16D7" w:rsidRPr="000A7A59" w:rsidRDefault="00CC16D7" w:rsidP="00CF0272">
            <w:pPr>
              <w:pStyle w:val="10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в % к предыдущему  году</w:t>
            </w:r>
          </w:p>
        </w:tc>
        <w:tc>
          <w:tcPr>
            <w:tcW w:w="1083" w:type="dxa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план</w:t>
            </w:r>
          </w:p>
        </w:tc>
        <w:tc>
          <w:tcPr>
            <w:tcW w:w="1140" w:type="dxa"/>
          </w:tcPr>
          <w:p w:rsidR="00CC16D7" w:rsidRPr="000A7A59" w:rsidRDefault="00CC16D7" w:rsidP="00CF0272">
            <w:pPr>
              <w:pStyle w:val="10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в % к предыдущему  году</w:t>
            </w:r>
          </w:p>
        </w:tc>
      </w:tr>
      <w:tr w:rsidR="00CC16D7" w:rsidRPr="000A7A59" w:rsidTr="00CF0272">
        <w:trPr>
          <w:cantSplit/>
          <w:trHeight w:val="425"/>
        </w:trPr>
        <w:tc>
          <w:tcPr>
            <w:tcW w:w="4219" w:type="dxa"/>
            <w:gridSpan w:val="4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Численность постоянного населения  (на  конец  года)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чел.</w:t>
            </w:r>
          </w:p>
        </w:tc>
        <w:tc>
          <w:tcPr>
            <w:tcW w:w="992" w:type="dxa"/>
          </w:tcPr>
          <w:p w:rsidR="00CC16D7" w:rsidRPr="000A7A59" w:rsidRDefault="00AB1CFB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615</w:t>
            </w:r>
          </w:p>
        </w:tc>
        <w:tc>
          <w:tcPr>
            <w:tcW w:w="992" w:type="dxa"/>
          </w:tcPr>
          <w:p w:rsidR="00CC16D7" w:rsidRPr="000A7A59" w:rsidRDefault="00AB1CFB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102,7</w:t>
            </w:r>
          </w:p>
        </w:tc>
        <w:tc>
          <w:tcPr>
            <w:tcW w:w="851" w:type="dxa"/>
          </w:tcPr>
          <w:p w:rsidR="00CC16D7" w:rsidRPr="000A7A59" w:rsidRDefault="00AB1CFB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615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  <w:tc>
          <w:tcPr>
            <w:tcW w:w="992" w:type="dxa"/>
          </w:tcPr>
          <w:p w:rsidR="00CC16D7" w:rsidRPr="000A7A59" w:rsidRDefault="00AB1CFB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615</w:t>
            </w:r>
          </w:p>
        </w:tc>
        <w:tc>
          <w:tcPr>
            <w:tcW w:w="992" w:type="dxa"/>
          </w:tcPr>
          <w:p w:rsidR="00CC16D7" w:rsidRPr="000A7A59" w:rsidRDefault="00AB1CFB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  <w:tc>
          <w:tcPr>
            <w:tcW w:w="993" w:type="dxa"/>
          </w:tcPr>
          <w:p w:rsidR="00CC16D7" w:rsidRPr="000A7A59" w:rsidRDefault="00AB1CFB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615</w:t>
            </w:r>
          </w:p>
        </w:tc>
        <w:tc>
          <w:tcPr>
            <w:tcW w:w="1173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  <w:tc>
          <w:tcPr>
            <w:tcW w:w="1083" w:type="dxa"/>
          </w:tcPr>
          <w:p w:rsidR="00CC16D7" w:rsidRPr="000A7A59" w:rsidRDefault="00AB1CFB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615</w:t>
            </w:r>
          </w:p>
        </w:tc>
        <w:tc>
          <w:tcPr>
            <w:tcW w:w="1140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</w:tr>
      <w:tr w:rsidR="00CC16D7" w:rsidRPr="000A7A59" w:rsidTr="00CF0272">
        <w:trPr>
          <w:cantSplit/>
          <w:trHeight w:val="425"/>
        </w:trPr>
        <w:tc>
          <w:tcPr>
            <w:tcW w:w="4219" w:type="dxa"/>
            <w:gridSpan w:val="4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Общий коэффициент рождаемости (число родившихся  на 1000 чел. населения)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spacing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sz w:val="18"/>
                <w:szCs w:val="18"/>
              </w:rPr>
              <w:t>чел.</w:t>
            </w:r>
          </w:p>
        </w:tc>
        <w:tc>
          <w:tcPr>
            <w:tcW w:w="992" w:type="dxa"/>
          </w:tcPr>
          <w:p w:rsidR="00CC16D7" w:rsidRPr="000A7A59" w:rsidRDefault="00563B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6,5</w:t>
            </w:r>
          </w:p>
        </w:tc>
        <w:tc>
          <w:tcPr>
            <w:tcW w:w="992" w:type="dxa"/>
          </w:tcPr>
          <w:p w:rsidR="00CC16D7" w:rsidRPr="000A7A59" w:rsidRDefault="005C2E5D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110</w:t>
            </w:r>
          </w:p>
        </w:tc>
        <w:tc>
          <w:tcPr>
            <w:tcW w:w="851" w:type="dxa"/>
          </w:tcPr>
          <w:p w:rsidR="00CC16D7" w:rsidRPr="000A7A59" w:rsidRDefault="00563B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11,3</w:t>
            </w:r>
          </w:p>
        </w:tc>
        <w:tc>
          <w:tcPr>
            <w:tcW w:w="992" w:type="dxa"/>
          </w:tcPr>
          <w:p w:rsidR="00CC16D7" w:rsidRPr="000A7A59" w:rsidRDefault="005C2E5D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175</w:t>
            </w:r>
          </w:p>
        </w:tc>
        <w:tc>
          <w:tcPr>
            <w:tcW w:w="992" w:type="dxa"/>
          </w:tcPr>
          <w:p w:rsidR="00CC16D7" w:rsidRPr="000A7A59" w:rsidRDefault="005C2E5D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6,5</w:t>
            </w:r>
          </w:p>
        </w:tc>
        <w:tc>
          <w:tcPr>
            <w:tcW w:w="992" w:type="dxa"/>
          </w:tcPr>
          <w:p w:rsidR="00CC16D7" w:rsidRPr="000A7A59" w:rsidRDefault="005C2E5D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  <w:tc>
          <w:tcPr>
            <w:tcW w:w="993" w:type="dxa"/>
          </w:tcPr>
          <w:p w:rsidR="00CC16D7" w:rsidRPr="000A7A59" w:rsidRDefault="005C2E5D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6,5</w:t>
            </w:r>
          </w:p>
        </w:tc>
        <w:tc>
          <w:tcPr>
            <w:tcW w:w="1173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  <w:tc>
          <w:tcPr>
            <w:tcW w:w="108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6,</w:t>
            </w:r>
            <w:r w:rsidR="005C2E5D" w:rsidRPr="000A7A59">
              <w:rPr>
                <w:sz w:val="18"/>
                <w:szCs w:val="18"/>
              </w:rPr>
              <w:t>5</w:t>
            </w:r>
          </w:p>
        </w:tc>
        <w:tc>
          <w:tcPr>
            <w:tcW w:w="1140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</w:tr>
      <w:tr w:rsidR="00CC16D7" w:rsidRPr="000A7A59" w:rsidTr="00CF0272">
        <w:trPr>
          <w:cantSplit/>
          <w:trHeight w:val="425"/>
        </w:trPr>
        <w:tc>
          <w:tcPr>
            <w:tcW w:w="4219" w:type="dxa"/>
            <w:gridSpan w:val="4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Общий коэффициент смертности (число умерших на 1000 чел. населения)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spacing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sz w:val="18"/>
                <w:szCs w:val="18"/>
              </w:rPr>
              <w:t>чел.</w:t>
            </w:r>
          </w:p>
        </w:tc>
        <w:tc>
          <w:tcPr>
            <w:tcW w:w="992" w:type="dxa"/>
          </w:tcPr>
          <w:p w:rsidR="00CC16D7" w:rsidRPr="000A7A59" w:rsidRDefault="005C2E5D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16,26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43,4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6,7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 xml:space="preserve">  1</w:t>
            </w:r>
            <w:r w:rsidR="005C2E5D" w:rsidRPr="000A7A59">
              <w:rPr>
                <w:i/>
                <w:sz w:val="18"/>
                <w:szCs w:val="18"/>
              </w:rPr>
              <w:t>4,63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1,6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23,9</w:t>
            </w:r>
          </w:p>
        </w:tc>
        <w:tc>
          <w:tcPr>
            <w:tcW w:w="99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1,6</w:t>
            </w:r>
          </w:p>
        </w:tc>
        <w:tc>
          <w:tcPr>
            <w:tcW w:w="1173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  <w:tc>
          <w:tcPr>
            <w:tcW w:w="108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1,6</w:t>
            </w:r>
          </w:p>
        </w:tc>
        <w:tc>
          <w:tcPr>
            <w:tcW w:w="1140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</w:tr>
      <w:tr w:rsidR="00CC16D7" w:rsidRPr="000A7A59" w:rsidTr="00CF0272">
        <w:trPr>
          <w:cantSplit/>
          <w:trHeight w:val="425"/>
        </w:trPr>
        <w:tc>
          <w:tcPr>
            <w:tcW w:w="4219" w:type="dxa"/>
            <w:gridSpan w:val="4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Число прибывших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чел.</w:t>
            </w:r>
          </w:p>
        </w:tc>
        <w:tc>
          <w:tcPr>
            <w:tcW w:w="992" w:type="dxa"/>
          </w:tcPr>
          <w:p w:rsidR="00CC16D7" w:rsidRPr="000A7A59" w:rsidRDefault="005C2E5D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37</w:t>
            </w:r>
          </w:p>
        </w:tc>
        <w:tc>
          <w:tcPr>
            <w:tcW w:w="992" w:type="dxa"/>
          </w:tcPr>
          <w:p w:rsidR="00CC16D7" w:rsidRPr="000A7A59" w:rsidRDefault="005C2E5D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101,1</w:t>
            </w:r>
          </w:p>
        </w:tc>
        <w:tc>
          <w:tcPr>
            <w:tcW w:w="851" w:type="dxa"/>
          </w:tcPr>
          <w:p w:rsidR="00CC16D7" w:rsidRPr="000A7A59" w:rsidRDefault="005C2E5D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15</w:t>
            </w:r>
          </w:p>
        </w:tc>
        <w:tc>
          <w:tcPr>
            <w:tcW w:w="992" w:type="dxa"/>
          </w:tcPr>
          <w:p w:rsidR="00CC16D7" w:rsidRPr="000A7A59" w:rsidRDefault="005C2E5D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40,5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10</w:t>
            </w:r>
          </w:p>
        </w:tc>
        <w:tc>
          <w:tcPr>
            <w:tcW w:w="992" w:type="dxa"/>
          </w:tcPr>
          <w:p w:rsidR="00CC16D7" w:rsidRPr="000A7A59" w:rsidRDefault="005C2E5D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66,7</w:t>
            </w:r>
          </w:p>
        </w:tc>
        <w:tc>
          <w:tcPr>
            <w:tcW w:w="99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10</w:t>
            </w:r>
          </w:p>
        </w:tc>
        <w:tc>
          <w:tcPr>
            <w:tcW w:w="1173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  <w:tc>
          <w:tcPr>
            <w:tcW w:w="108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10</w:t>
            </w:r>
          </w:p>
        </w:tc>
        <w:tc>
          <w:tcPr>
            <w:tcW w:w="1140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</w:tr>
      <w:tr w:rsidR="00CC16D7" w:rsidRPr="000A7A59" w:rsidTr="00CF0272">
        <w:trPr>
          <w:cantSplit/>
          <w:trHeight w:val="425"/>
        </w:trPr>
        <w:tc>
          <w:tcPr>
            <w:tcW w:w="4219" w:type="dxa"/>
            <w:gridSpan w:val="4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Число выбывших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чел.</w:t>
            </w:r>
          </w:p>
        </w:tc>
        <w:tc>
          <w:tcPr>
            <w:tcW w:w="992" w:type="dxa"/>
          </w:tcPr>
          <w:p w:rsidR="00CC16D7" w:rsidRPr="000A7A59" w:rsidRDefault="005C2E5D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15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152,6</w:t>
            </w:r>
          </w:p>
        </w:tc>
        <w:tc>
          <w:tcPr>
            <w:tcW w:w="851" w:type="dxa"/>
          </w:tcPr>
          <w:p w:rsidR="00CC16D7" w:rsidRPr="000A7A59" w:rsidRDefault="005C2E5D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35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2</w:t>
            </w:r>
            <w:r w:rsidR="005C2E5D" w:rsidRPr="000A7A59">
              <w:rPr>
                <w:i/>
                <w:sz w:val="18"/>
                <w:szCs w:val="18"/>
              </w:rPr>
              <w:t>33,3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10</w:t>
            </w:r>
          </w:p>
        </w:tc>
        <w:tc>
          <w:tcPr>
            <w:tcW w:w="992" w:type="dxa"/>
          </w:tcPr>
          <w:p w:rsidR="00CC16D7" w:rsidRPr="000A7A59" w:rsidRDefault="005C2E5D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28,6</w:t>
            </w:r>
          </w:p>
        </w:tc>
        <w:tc>
          <w:tcPr>
            <w:tcW w:w="99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10</w:t>
            </w:r>
          </w:p>
        </w:tc>
        <w:tc>
          <w:tcPr>
            <w:tcW w:w="1173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  <w:tc>
          <w:tcPr>
            <w:tcW w:w="108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10</w:t>
            </w:r>
          </w:p>
        </w:tc>
        <w:tc>
          <w:tcPr>
            <w:tcW w:w="1140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</w:tr>
      <w:tr w:rsidR="00CC16D7" w:rsidRPr="000A7A59" w:rsidTr="00CF0272">
        <w:trPr>
          <w:cantSplit/>
          <w:trHeight w:val="425"/>
        </w:trPr>
        <w:tc>
          <w:tcPr>
            <w:tcW w:w="4219" w:type="dxa"/>
            <w:gridSpan w:val="4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Число детей, умерших в возрасте до 1 года, на 1000 родившихся живыми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чел.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0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0</w:t>
            </w:r>
          </w:p>
        </w:tc>
        <w:tc>
          <w:tcPr>
            <w:tcW w:w="99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0</w:t>
            </w:r>
          </w:p>
        </w:tc>
        <w:tc>
          <w:tcPr>
            <w:tcW w:w="1173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0</w:t>
            </w:r>
          </w:p>
        </w:tc>
        <w:tc>
          <w:tcPr>
            <w:tcW w:w="108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0</w:t>
            </w:r>
          </w:p>
        </w:tc>
        <w:tc>
          <w:tcPr>
            <w:tcW w:w="1140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0</w:t>
            </w:r>
          </w:p>
        </w:tc>
      </w:tr>
      <w:tr w:rsidR="00CC16D7" w:rsidRPr="000A7A59" w:rsidTr="00CF0272">
        <w:trPr>
          <w:cantSplit/>
          <w:trHeight w:val="425"/>
        </w:trPr>
        <w:tc>
          <w:tcPr>
            <w:tcW w:w="4219" w:type="dxa"/>
            <w:gridSpan w:val="4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Материнская смертность на 100 тыс. родившихся  живыми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чел.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0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0</w:t>
            </w:r>
          </w:p>
        </w:tc>
        <w:tc>
          <w:tcPr>
            <w:tcW w:w="99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0</w:t>
            </w:r>
          </w:p>
        </w:tc>
        <w:tc>
          <w:tcPr>
            <w:tcW w:w="1173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0</w:t>
            </w:r>
          </w:p>
        </w:tc>
        <w:tc>
          <w:tcPr>
            <w:tcW w:w="108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0</w:t>
            </w:r>
          </w:p>
        </w:tc>
        <w:tc>
          <w:tcPr>
            <w:tcW w:w="1140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0</w:t>
            </w:r>
          </w:p>
        </w:tc>
      </w:tr>
      <w:tr w:rsidR="00CC16D7" w:rsidRPr="000A7A59" w:rsidTr="00CF0272">
        <w:trPr>
          <w:cantSplit/>
          <w:trHeight w:val="425"/>
        </w:trPr>
        <w:tc>
          <w:tcPr>
            <w:tcW w:w="4219" w:type="dxa"/>
            <w:gridSpan w:val="4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Средняя  наполняемость  классов  в общеобразовательных  учреждениях – всего,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чел.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6,5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6,</w:t>
            </w:r>
            <w:r w:rsidR="005C2E5D" w:rsidRPr="000A7A59">
              <w:rPr>
                <w:sz w:val="18"/>
                <w:szCs w:val="18"/>
              </w:rPr>
              <w:t>5</w:t>
            </w:r>
          </w:p>
        </w:tc>
        <w:tc>
          <w:tcPr>
            <w:tcW w:w="992" w:type="dxa"/>
          </w:tcPr>
          <w:p w:rsidR="00CC16D7" w:rsidRPr="000A7A59" w:rsidRDefault="00CC16D7" w:rsidP="00A11BF9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</w:t>
            </w:r>
            <w:r w:rsidR="00A11BF9" w:rsidRPr="000A7A59">
              <w:rPr>
                <w:i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:rsidR="00CC16D7" w:rsidRPr="000A7A59" w:rsidRDefault="005C2E5D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6,5</w:t>
            </w:r>
          </w:p>
        </w:tc>
        <w:tc>
          <w:tcPr>
            <w:tcW w:w="992" w:type="dxa"/>
          </w:tcPr>
          <w:p w:rsidR="00CC16D7" w:rsidRPr="000A7A59" w:rsidRDefault="00CC16D7" w:rsidP="00A11BF9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</w:t>
            </w:r>
            <w:r w:rsidR="00A11BF9" w:rsidRPr="000A7A59">
              <w:rPr>
                <w:i/>
                <w:sz w:val="18"/>
                <w:szCs w:val="18"/>
              </w:rPr>
              <w:t>0</w:t>
            </w:r>
          </w:p>
        </w:tc>
        <w:tc>
          <w:tcPr>
            <w:tcW w:w="99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7,1</w:t>
            </w:r>
          </w:p>
        </w:tc>
        <w:tc>
          <w:tcPr>
            <w:tcW w:w="1173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</w:t>
            </w:r>
            <w:r w:rsidR="00A11BF9" w:rsidRPr="000A7A59">
              <w:rPr>
                <w:i/>
                <w:sz w:val="18"/>
                <w:szCs w:val="18"/>
              </w:rPr>
              <w:t>9,2</w:t>
            </w:r>
          </w:p>
        </w:tc>
        <w:tc>
          <w:tcPr>
            <w:tcW w:w="108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7,1</w:t>
            </w:r>
          </w:p>
        </w:tc>
        <w:tc>
          <w:tcPr>
            <w:tcW w:w="1140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</w:tr>
      <w:tr w:rsidR="00CC16D7" w:rsidRPr="000A7A59" w:rsidTr="00CF0272">
        <w:trPr>
          <w:cantSplit/>
          <w:trHeight w:val="425"/>
        </w:trPr>
        <w:tc>
          <w:tcPr>
            <w:tcW w:w="4219" w:type="dxa"/>
            <w:gridSpan w:val="4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- в  т. ч.  в  городских  поселениях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spacing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sz w:val="18"/>
                <w:szCs w:val="18"/>
              </w:rPr>
              <w:t>чел.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-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-</w:t>
            </w:r>
          </w:p>
        </w:tc>
        <w:tc>
          <w:tcPr>
            <w:tcW w:w="99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-</w:t>
            </w:r>
          </w:p>
        </w:tc>
        <w:tc>
          <w:tcPr>
            <w:tcW w:w="1173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-</w:t>
            </w:r>
          </w:p>
        </w:tc>
        <w:tc>
          <w:tcPr>
            <w:tcW w:w="108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-</w:t>
            </w:r>
          </w:p>
        </w:tc>
        <w:tc>
          <w:tcPr>
            <w:tcW w:w="1140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-</w:t>
            </w:r>
          </w:p>
        </w:tc>
      </w:tr>
      <w:tr w:rsidR="00CC16D7" w:rsidRPr="000A7A59" w:rsidTr="00CF0272">
        <w:trPr>
          <w:cantSplit/>
          <w:trHeight w:val="425"/>
        </w:trPr>
        <w:tc>
          <w:tcPr>
            <w:tcW w:w="4219" w:type="dxa"/>
            <w:gridSpan w:val="4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- в  сельских  поселениях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spacing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sz w:val="18"/>
                <w:szCs w:val="18"/>
              </w:rPr>
              <w:t>чел.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6,</w:t>
            </w:r>
            <w:r w:rsidR="00A11BF9" w:rsidRPr="000A7A59">
              <w:rPr>
                <w:sz w:val="18"/>
                <w:szCs w:val="18"/>
              </w:rPr>
              <w:t>5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</w:t>
            </w:r>
            <w:r w:rsidR="00A11BF9" w:rsidRPr="000A7A59">
              <w:rPr>
                <w:i/>
                <w:sz w:val="18"/>
                <w:szCs w:val="18"/>
              </w:rPr>
              <w:t>0</w:t>
            </w:r>
          </w:p>
        </w:tc>
        <w:tc>
          <w:tcPr>
            <w:tcW w:w="851" w:type="dxa"/>
          </w:tcPr>
          <w:p w:rsidR="00CC16D7" w:rsidRPr="000A7A59" w:rsidRDefault="00A11BF9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6,5</w:t>
            </w:r>
          </w:p>
        </w:tc>
        <w:tc>
          <w:tcPr>
            <w:tcW w:w="992" w:type="dxa"/>
          </w:tcPr>
          <w:p w:rsidR="00CC16D7" w:rsidRPr="000A7A59" w:rsidRDefault="00A11BF9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  <w:tc>
          <w:tcPr>
            <w:tcW w:w="992" w:type="dxa"/>
          </w:tcPr>
          <w:p w:rsidR="00CC16D7" w:rsidRPr="000A7A59" w:rsidRDefault="00A11BF9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6,5</w:t>
            </w:r>
          </w:p>
        </w:tc>
        <w:tc>
          <w:tcPr>
            <w:tcW w:w="992" w:type="dxa"/>
          </w:tcPr>
          <w:p w:rsidR="00CC16D7" w:rsidRPr="000A7A59" w:rsidRDefault="00A11BF9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  <w:tc>
          <w:tcPr>
            <w:tcW w:w="993" w:type="dxa"/>
          </w:tcPr>
          <w:p w:rsidR="00CC16D7" w:rsidRPr="000A7A59" w:rsidRDefault="00A11BF9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7,1</w:t>
            </w:r>
          </w:p>
        </w:tc>
        <w:tc>
          <w:tcPr>
            <w:tcW w:w="1173" w:type="dxa"/>
          </w:tcPr>
          <w:p w:rsidR="00CC16D7" w:rsidRPr="000A7A59" w:rsidRDefault="00A11BF9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109,2</w:t>
            </w:r>
          </w:p>
        </w:tc>
        <w:tc>
          <w:tcPr>
            <w:tcW w:w="1083" w:type="dxa"/>
          </w:tcPr>
          <w:p w:rsidR="00CC16D7" w:rsidRPr="000A7A59" w:rsidRDefault="00A11BF9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7,1</w:t>
            </w:r>
          </w:p>
        </w:tc>
        <w:tc>
          <w:tcPr>
            <w:tcW w:w="1140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</w:tr>
      <w:tr w:rsidR="00CC16D7" w:rsidRPr="000A7A59" w:rsidTr="00CF0272">
        <w:trPr>
          <w:cantSplit/>
          <w:trHeight w:val="425"/>
        </w:trPr>
        <w:tc>
          <w:tcPr>
            <w:tcW w:w="4219" w:type="dxa"/>
            <w:gridSpan w:val="4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Доля детей в возрасте от трех до семи лет, получающих дошкольную образовательную услугу и (или) услугу по их содержанию в организациях различной организационно-правовой формы и формы собственности в общей численности детей от трех до семи лет.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%</w:t>
            </w: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45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Х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50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Х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50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Х</w:t>
            </w:r>
          </w:p>
        </w:tc>
        <w:tc>
          <w:tcPr>
            <w:tcW w:w="99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55</w:t>
            </w:r>
          </w:p>
        </w:tc>
        <w:tc>
          <w:tcPr>
            <w:tcW w:w="1173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Х</w:t>
            </w:r>
          </w:p>
        </w:tc>
        <w:tc>
          <w:tcPr>
            <w:tcW w:w="108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55</w:t>
            </w: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</w:tc>
        <w:tc>
          <w:tcPr>
            <w:tcW w:w="1140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Х</w:t>
            </w:r>
          </w:p>
        </w:tc>
      </w:tr>
      <w:tr w:rsidR="00CC16D7" w:rsidRPr="000A7A59" w:rsidTr="00CF0272">
        <w:trPr>
          <w:cantSplit/>
          <w:trHeight w:val="425"/>
        </w:trPr>
        <w:tc>
          <w:tcPr>
            <w:tcW w:w="4219" w:type="dxa"/>
            <w:gridSpan w:val="4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Доля   детей, охваченных дополнительным  образованием (музыкальным, художественным, спортивным и т.п.), в  общем количестве  детей  до  18 лет</w:t>
            </w:r>
            <w:r w:rsidRPr="000A7A59">
              <w:rPr>
                <w:i/>
                <w:sz w:val="18"/>
                <w:szCs w:val="18"/>
              </w:rPr>
              <w:t>( кружки</w:t>
            </w:r>
            <w:r w:rsidRPr="000A7A59">
              <w:rPr>
                <w:sz w:val="18"/>
                <w:szCs w:val="18"/>
              </w:rPr>
              <w:t>)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%</w:t>
            </w: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  <w:p w:rsidR="00CC16D7" w:rsidRPr="000A7A59" w:rsidRDefault="00A11BF9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28,3</w:t>
            </w: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Х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28,</w:t>
            </w:r>
            <w:r w:rsidR="00A11BF9" w:rsidRPr="000A7A59">
              <w:rPr>
                <w:sz w:val="18"/>
                <w:szCs w:val="18"/>
              </w:rPr>
              <w:t>4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Х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28,</w:t>
            </w:r>
            <w:r w:rsidR="00A11BF9" w:rsidRPr="000A7A59">
              <w:rPr>
                <w:sz w:val="18"/>
                <w:szCs w:val="18"/>
              </w:rPr>
              <w:t>5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Х</w:t>
            </w:r>
          </w:p>
        </w:tc>
        <w:tc>
          <w:tcPr>
            <w:tcW w:w="99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28,</w:t>
            </w:r>
            <w:r w:rsidR="00A11BF9" w:rsidRPr="000A7A59">
              <w:rPr>
                <w:sz w:val="18"/>
                <w:szCs w:val="18"/>
              </w:rPr>
              <w:t>6</w:t>
            </w:r>
          </w:p>
        </w:tc>
        <w:tc>
          <w:tcPr>
            <w:tcW w:w="1173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Х</w:t>
            </w:r>
          </w:p>
        </w:tc>
        <w:tc>
          <w:tcPr>
            <w:tcW w:w="108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28,</w:t>
            </w:r>
            <w:r w:rsidR="00A11BF9" w:rsidRPr="000A7A59">
              <w:rPr>
                <w:sz w:val="18"/>
                <w:szCs w:val="18"/>
              </w:rPr>
              <w:t>7</w:t>
            </w:r>
          </w:p>
        </w:tc>
        <w:tc>
          <w:tcPr>
            <w:tcW w:w="1140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Х</w:t>
            </w:r>
          </w:p>
        </w:tc>
      </w:tr>
      <w:tr w:rsidR="00CC16D7" w:rsidRPr="000A7A59" w:rsidTr="00CF0272">
        <w:trPr>
          <w:cantSplit/>
          <w:trHeight w:val="425"/>
        </w:trPr>
        <w:tc>
          <w:tcPr>
            <w:tcW w:w="2943" w:type="dxa"/>
            <w:gridSpan w:val="3"/>
            <w:vMerge w:val="restart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 xml:space="preserve">Объем отгруженных товаров собственного производства, </w:t>
            </w:r>
            <w:r w:rsidRPr="000A7A59">
              <w:rPr>
                <w:sz w:val="18"/>
                <w:szCs w:val="18"/>
              </w:rPr>
              <w:lastRenderedPageBreak/>
              <w:t>выполненных работ и услуг собственными силами организаций по  видам экономической деятельности: добыча полезных ископаемых, обрабатывающие отрасли, производство и распределение электроэнергии, газа и  воды, млн. руб.</w:t>
            </w:r>
          </w:p>
        </w:tc>
        <w:tc>
          <w:tcPr>
            <w:tcW w:w="1276" w:type="dxa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lastRenderedPageBreak/>
              <w:t>в дейст.</w:t>
            </w:r>
          </w:p>
          <w:p w:rsidR="004C124C" w:rsidRPr="000A7A59" w:rsidRDefault="004C124C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ценах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млн.</w:t>
            </w: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руб.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-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-</w:t>
            </w:r>
          </w:p>
        </w:tc>
        <w:tc>
          <w:tcPr>
            <w:tcW w:w="99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-</w:t>
            </w:r>
          </w:p>
        </w:tc>
        <w:tc>
          <w:tcPr>
            <w:tcW w:w="1173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-</w:t>
            </w:r>
          </w:p>
        </w:tc>
        <w:tc>
          <w:tcPr>
            <w:tcW w:w="108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-</w:t>
            </w:r>
          </w:p>
        </w:tc>
        <w:tc>
          <w:tcPr>
            <w:tcW w:w="1140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-</w:t>
            </w:r>
          </w:p>
        </w:tc>
      </w:tr>
      <w:tr w:rsidR="00CC16D7" w:rsidRPr="000A7A59" w:rsidTr="00CF0272">
        <w:trPr>
          <w:cantSplit/>
          <w:trHeight w:val="425"/>
        </w:trPr>
        <w:tc>
          <w:tcPr>
            <w:tcW w:w="2943" w:type="dxa"/>
            <w:gridSpan w:val="3"/>
            <w:vMerge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в сопост. ценах предыд. года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в % к пред.году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Х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-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Х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Х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-</w:t>
            </w:r>
          </w:p>
        </w:tc>
        <w:tc>
          <w:tcPr>
            <w:tcW w:w="99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Х</w:t>
            </w:r>
          </w:p>
        </w:tc>
        <w:tc>
          <w:tcPr>
            <w:tcW w:w="1173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-</w:t>
            </w:r>
          </w:p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</w:p>
        </w:tc>
        <w:tc>
          <w:tcPr>
            <w:tcW w:w="108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Х</w:t>
            </w:r>
          </w:p>
        </w:tc>
        <w:tc>
          <w:tcPr>
            <w:tcW w:w="1140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-</w:t>
            </w:r>
          </w:p>
        </w:tc>
      </w:tr>
      <w:tr w:rsidR="00CC16D7" w:rsidRPr="000A7A59" w:rsidTr="00CF0272">
        <w:trPr>
          <w:cantSplit/>
          <w:trHeight w:val="425"/>
        </w:trPr>
        <w:tc>
          <w:tcPr>
            <w:tcW w:w="2943" w:type="dxa"/>
            <w:gridSpan w:val="3"/>
            <w:vMerge w:val="restart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lastRenderedPageBreak/>
              <w:t xml:space="preserve">Объем продукции сельского хозяйства в хозяйствах всех категорий </w:t>
            </w:r>
          </w:p>
        </w:tc>
        <w:tc>
          <w:tcPr>
            <w:tcW w:w="1276" w:type="dxa"/>
          </w:tcPr>
          <w:p w:rsidR="004C124C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в дейст.</w:t>
            </w:r>
          </w:p>
          <w:p w:rsidR="00CC16D7" w:rsidRPr="000A7A59" w:rsidRDefault="004C124C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ценах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млн.</w:t>
            </w: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руб.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40,</w:t>
            </w:r>
            <w:r w:rsidR="00A11BF9" w:rsidRPr="000A7A59">
              <w:rPr>
                <w:sz w:val="18"/>
                <w:szCs w:val="18"/>
              </w:rPr>
              <w:t>2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86,8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40,</w:t>
            </w:r>
            <w:r w:rsidR="00A11BF9" w:rsidRPr="000A7A59">
              <w:rPr>
                <w:sz w:val="18"/>
                <w:szCs w:val="18"/>
              </w:rPr>
              <w:t>25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100,1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40,</w:t>
            </w:r>
            <w:r w:rsidR="00A11BF9" w:rsidRPr="000A7A59">
              <w:rPr>
                <w:sz w:val="18"/>
                <w:szCs w:val="18"/>
              </w:rPr>
              <w:t>3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100,1</w:t>
            </w:r>
          </w:p>
        </w:tc>
        <w:tc>
          <w:tcPr>
            <w:tcW w:w="99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40,</w:t>
            </w:r>
            <w:r w:rsidR="00A11BF9" w:rsidRPr="000A7A59">
              <w:rPr>
                <w:sz w:val="18"/>
                <w:szCs w:val="18"/>
              </w:rPr>
              <w:t>4</w:t>
            </w:r>
          </w:p>
        </w:tc>
        <w:tc>
          <w:tcPr>
            <w:tcW w:w="1173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100,2</w:t>
            </w:r>
          </w:p>
        </w:tc>
        <w:tc>
          <w:tcPr>
            <w:tcW w:w="108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40,4</w:t>
            </w:r>
          </w:p>
        </w:tc>
        <w:tc>
          <w:tcPr>
            <w:tcW w:w="1140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100,2</w:t>
            </w:r>
          </w:p>
        </w:tc>
      </w:tr>
      <w:tr w:rsidR="00CC16D7" w:rsidRPr="000A7A59" w:rsidTr="00CF0272">
        <w:trPr>
          <w:cantSplit/>
        </w:trPr>
        <w:tc>
          <w:tcPr>
            <w:tcW w:w="2943" w:type="dxa"/>
            <w:gridSpan w:val="3"/>
            <w:vMerge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в сопост. ценах предыд.</w:t>
            </w:r>
          </w:p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года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в % к пред.году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Х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0,007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Х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0,009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Х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0,009</w:t>
            </w:r>
          </w:p>
        </w:tc>
        <w:tc>
          <w:tcPr>
            <w:tcW w:w="99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Х</w:t>
            </w:r>
          </w:p>
        </w:tc>
        <w:tc>
          <w:tcPr>
            <w:tcW w:w="1173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0,009</w:t>
            </w:r>
          </w:p>
        </w:tc>
        <w:tc>
          <w:tcPr>
            <w:tcW w:w="108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Х</w:t>
            </w:r>
          </w:p>
        </w:tc>
        <w:tc>
          <w:tcPr>
            <w:tcW w:w="1140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0,009</w:t>
            </w:r>
          </w:p>
        </w:tc>
      </w:tr>
      <w:tr w:rsidR="00CC16D7" w:rsidRPr="000A7A59" w:rsidTr="00CF0272">
        <w:trPr>
          <w:cantSplit/>
        </w:trPr>
        <w:tc>
          <w:tcPr>
            <w:tcW w:w="4219" w:type="dxa"/>
            <w:gridSpan w:val="4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 xml:space="preserve">Валовой  сбор  зерновых  и зернобобовых культур во всех категориях хозяйств (бункерный  вес) 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тыс. тонн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12,</w:t>
            </w:r>
            <w:r w:rsidR="00A11BF9" w:rsidRPr="000A7A59">
              <w:rPr>
                <w:sz w:val="18"/>
                <w:szCs w:val="18"/>
              </w:rPr>
              <w:t>6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99,2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12,</w:t>
            </w:r>
            <w:r w:rsidR="00A11BF9" w:rsidRPr="000A7A59">
              <w:rPr>
                <w:sz w:val="18"/>
                <w:szCs w:val="18"/>
              </w:rPr>
              <w:t>6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12,</w:t>
            </w:r>
            <w:r w:rsidR="00A11BF9" w:rsidRPr="000A7A59">
              <w:rPr>
                <w:sz w:val="18"/>
                <w:szCs w:val="18"/>
              </w:rPr>
              <w:t>7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100,8</w:t>
            </w:r>
          </w:p>
        </w:tc>
        <w:tc>
          <w:tcPr>
            <w:tcW w:w="99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12,</w:t>
            </w:r>
            <w:r w:rsidR="00A11BF9" w:rsidRPr="000A7A59">
              <w:rPr>
                <w:sz w:val="18"/>
                <w:szCs w:val="18"/>
              </w:rPr>
              <w:t>7</w:t>
            </w:r>
          </w:p>
        </w:tc>
        <w:tc>
          <w:tcPr>
            <w:tcW w:w="1173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  <w:tc>
          <w:tcPr>
            <w:tcW w:w="108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12,</w:t>
            </w:r>
            <w:r w:rsidR="00A11BF9" w:rsidRPr="000A7A59">
              <w:rPr>
                <w:sz w:val="18"/>
                <w:szCs w:val="18"/>
              </w:rPr>
              <w:t>7</w:t>
            </w:r>
          </w:p>
        </w:tc>
        <w:tc>
          <w:tcPr>
            <w:tcW w:w="1140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</w:tr>
      <w:tr w:rsidR="00CC16D7" w:rsidRPr="000A7A59" w:rsidTr="00CF0272">
        <w:trPr>
          <w:cantSplit/>
          <w:trHeight w:val="310"/>
        </w:trPr>
        <w:tc>
          <w:tcPr>
            <w:tcW w:w="5070" w:type="dxa"/>
            <w:gridSpan w:val="5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Поголовье скота  (все категории хозяйств):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21"/>
              <w:rPr>
                <w:rFonts w:ascii="Times New Roman" w:hAnsi="Times New Roman"/>
                <w:sz w:val="18"/>
                <w:szCs w:val="18"/>
              </w:rPr>
            </w:pPr>
            <w:r w:rsidRPr="000A7A59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21"/>
              <w:rPr>
                <w:rFonts w:ascii="Times New Roman" w:hAnsi="Times New Roman"/>
                <w:i/>
                <w:sz w:val="18"/>
                <w:szCs w:val="18"/>
              </w:rPr>
            </w:pPr>
            <w:r w:rsidRPr="000A7A59">
              <w:rPr>
                <w:rFonts w:ascii="Times New Roman" w:hAnsi="Times New Roman"/>
                <w:i/>
                <w:sz w:val="18"/>
                <w:szCs w:val="18"/>
              </w:rPr>
              <w:t>Х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21"/>
              <w:rPr>
                <w:rFonts w:ascii="Times New Roman" w:hAnsi="Times New Roman"/>
                <w:sz w:val="18"/>
                <w:szCs w:val="18"/>
              </w:rPr>
            </w:pPr>
            <w:r w:rsidRPr="000A7A59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21"/>
              <w:rPr>
                <w:rFonts w:ascii="Times New Roman" w:hAnsi="Times New Roman"/>
                <w:i/>
                <w:sz w:val="18"/>
                <w:szCs w:val="18"/>
              </w:rPr>
            </w:pPr>
            <w:r w:rsidRPr="000A7A59">
              <w:rPr>
                <w:rFonts w:ascii="Times New Roman" w:hAnsi="Times New Roman"/>
                <w:i/>
                <w:sz w:val="18"/>
                <w:szCs w:val="18"/>
              </w:rPr>
              <w:t>Х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21"/>
              <w:rPr>
                <w:rFonts w:ascii="Times New Roman" w:hAnsi="Times New Roman"/>
                <w:sz w:val="18"/>
                <w:szCs w:val="18"/>
              </w:rPr>
            </w:pPr>
            <w:r w:rsidRPr="000A7A59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21"/>
              <w:rPr>
                <w:rFonts w:ascii="Times New Roman" w:hAnsi="Times New Roman"/>
                <w:i/>
                <w:sz w:val="18"/>
                <w:szCs w:val="18"/>
              </w:rPr>
            </w:pPr>
            <w:r w:rsidRPr="000A7A59">
              <w:rPr>
                <w:rFonts w:ascii="Times New Roman" w:hAnsi="Times New Roman"/>
                <w:i/>
                <w:sz w:val="18"/>
                <w:szCs w:val="18"/>
              </w:rPr>
              <w:t>Х</w:t>
            </w:r>
          </w:p>
        </w:tc>
        <w:tc>
          <w:tcPr>
            <w:tcW w:w="993" w:type="dxa"/>
          </w:tcPr>
          <w:p w:rsidR="00CC16D7" w:rsidRPr="000A7A59" w:rsidRDefault="00CC16D7" w:rsidP="00CF0272">
            <w:pPr>
              <w:pStyle w:val="21"/>
              <w:rPr>
                <w:rFonts w:ascii="Times New Roman" w:hAnsi="Times New Roman"/>
                <w:sz w:val="18"/>
                <w:szCs w:val="18"/>
              </w:rPr>
            </w:pPr>
            <w:r w:rsidRPr="000A7A59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1173" w:type="dxa"/>
          </w:tcPr>
          <w:p w:rsidR="00CC16D7" w:rsidRPr="000A7A59" w:rsidRDefault="00CC16D7" w:rsidP="00CF0272">
            <w:pPr>
              <w:pStyle w:val="21"/>
              <w:rPr>
                <w:rFonts w:ascii="Times New Roman" w:hAnsi="Times New Roman"/>
                <w:i/>
                <w:sz w:val="18"/>
                <w:szCs w:val="18"/>
              </w:rPr>
            </w:pPr>
            <w:r w:rsidRPr="000A7A59">
              <w:rPr>
                <w:rFonts w:ascii="Times New Roman" w:hAnsi="Times New Roman"/>
                <w:i/>
                <w:sz w:val="18"/>
                <w:szCs w:val="18"/>
              </w:rPr>
              <w:t>Х</w:t>
            </w:r>
          </w:p>
        </w:tc>
        <w:tc>
          <w:tcPr>
            <w:tcW w:w="1083" w:type="dxa"/>
          </w:tcPr>
          <w:p w:rsidR="00CC16D7" w:rsidRPr="000A7A59" w:rsidRDefault="00CC16D7" w:rsidP="00CF0272">
            <w:pPr>
              <w:pStyle w:val="21"/>
              <w:rPr>
                <w:rFonts w:ascii="Times New Roman" w:hAnsi="Times New Roman"/>
                <w:sz w:val="18"/>
                <w:szCs w:val="18"/>
              </w:rPr>
            </w:pPr>
            <w:r w:rsidRPr="000A7A59">
              <w:rPr>
                <w:rFonts w:ascii="Times New Roman" w:hAnsi="Times New Roman"/>
                <w:sz w:val="18"/>
                <w:szCs w:val="18"/>
              </w:rPr>
              <w:t>Х</w:t>
            </w:r>
          </w:p>
        </w:tc>
        <w:tc>
          <w:tcPr>
            <w:tcW w:w="1140" w:type="dxa"/>
            <w:tcBorders>
              <w:bottom w:val="nil"/>
            </w:tcBorders>
          </w:tcPr>
          <w:p w:rsidR="00CC16D7" w:rsidRPr="000A7A59" w:rsidRDefault="00CC16D7" w:rsidP="00CF0272">
            <w:pPr>
              <w:pStyle w:val="21"/>
              <w:rPr>
                <w:rFonts w:ascii="Times New Roman" w:hAnsi="Times New Roman"/>
                <w:i/>
                <w:sz w:val="18"/>
                <w:szCs w:val="18"/>
              </w:rPr>
            </w:pPr>
            <w:r w:rsidRPr="000A7A59">
              <w:rPr>
                <w:rFonts w:ascii="Times New Roman" w:hAnsi="Times New Roman"/>
                <w:i/>
                <w:sz w:val="18"/>
                <w:szCs w:val="18"/>
              </w:rPr>
              <w:t>Х</w:t>
            </w:r>
          </w:p>
        </w:tc>
      </w:tr>
      <w:tr w:rsidR="00CC16D7" w:rsidRPr="000A7A59" w:rsidTr="00CF0272">
        <w:trPr>
          <w:cantSplit/>
          <w:trHeight w:val="439"/>
        </w:trPr>
        <w:tc>
          <w:tcPr>
            <w:tcW w:w="4219" w:type="dxa"/>
            <w:gridSpan w:val="4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- крупный рогатый скот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тыс. голов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2,</w:t>
            </w:r>
            <w:r w:rsidR="007666C6" w:rsidRPr="000A7A59">
              <w:rPr>
                <w:sz w:val="18"/>
                <w:szCs w:val="18"/>
              </w:rPr>
              <w:t>1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100,1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2,</w:t>
            </w:r>
            <w:r w:rsidR="007666C6" w:rsidRPr="000A7A59">
              <w:rPr>
                <w:sz w:val="18"/>
                <w:szCs w:val="18"/>
              </w:rPr>
              <w:t>1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2,</w:t>
            </w:r>
            <w:r w:rsidR="007666C6" w:rsidRPr="000A7A59">
              <w:rPr>
                <w:sz w:val="18"/>
                <w:szCs w:val="18"/>
              </w:rPr>
              <w:t>2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104,</w:t>
            </w:r>
            <w:r w:rsidR="007666C6" w:rsidRPr="000A7A59">
              <w:rPr>
                <w:i/>
                <w:sz w:val="18"/>
                <w:szCs w:val="18"/>
              </w:rPr>
              <w:t>8</w:t>
            </w:r>
          </w:p>
        </w:tc>
        <w:tc>
          <w:tcPr>
            <w:tcW w:w="99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2,</w:t>
            </w:r>
            <w:r w:rsidR="007666C6" w:rsidRPr="000A7A59">
              <w:rPr>
                <w:sz w:val="18"/>
                <w:szCs w:val="18"/>
              </w:rPr>
              <w:t>2</w:t>
            </w:r>
          </w:p>
        </w:tc>
        <w:tc>
          <w:tcPr>
            <w:tcW w:w="1173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  <w:tc>
          <w:tcPr>
            <w:tcW w:w="108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2,</w:t>
            </w:r>
            <w:r w:rsidR="007666C6" w:rsidRPr="000A7A59">
              <w:rPr>
                <w:sz w:val="18"/>
                <w:szCs w:val="18"/>
              </w:rPr>
              <w:t>2</w:t>
            </w:r>
          </w:p>
        </w:tc>
        <w:tc>
          <w:tcPr>
            <w:tcW w:w="1140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</w:tr>
      <w:tr w:rsidR="00CC16D7" w:rsidRPr="000A7A59" w:rsidTr="00CF0272">
        <w:trPr>
          <w:cantSplit/>
          <w:trHeight w:val="403"/>
        </w:trPr>
        <w:tc>
          <w:tcPr>
            <w:tcW w:w="4219" w:type="dxa"/>
            <w:gridSpan w:val="4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 xml:space="preserve">  в том числе коровы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тыс. голов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0,85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106,3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0,87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102,4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0,87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  <w:tc>
          <w:tcPr>
            <w:tcW w:w="99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0,87</w:t>
            </w:r>
          </w:p>
        </w:tc>
        <w:tc>
          <w:tcPr>
            <w:tcW w:w="1173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  <w:tc>
          <w:tcPr>
            <w:tcW w:w="108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0,87</w:t>
            </w:r>
          </w:p>
        </w:tc>
        <w:tc>
          <w:tcPr>
            <w:tcW w:w="1140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</w:tr>
      <w:tr w:rsidR="00CC16D7" w:rsidRPr="000A7A59" w:rsidTr="00CF0272">
        <w:trPr>
          <w:cantSplit/>
          <w:trHeight w:val="437"/>
        </w:trPr>
        <w:tc>
          <w:tcPr>
            <w:tcW w:w="4219" w:type="dxa"/>
            <w:gridSpan w:val="4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- свиньи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тыс. голов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0,03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50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0,04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133,3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0,04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  <w:tc>
          <w:tcPr>
            <w:tcW w:w="99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0,04</w:t>
            </w:r>
          </w:p>
        </w:tc>
        <w:tc>
          <w:tcPr>
            <w:tcW w:w="1173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  <w:tc>
          <w:tcPr>
            <w:tcW w:w="108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0,04</w:t>
            </w:r>
          </w:p>
        </w:tc>
        <w:tc>
          <w:tcPr>
            <w:tcW w:w="1140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</w:tr>
      <w:tr w:rsidR="00CC16D7" w:rsidRPr="000A7A59" w:rsidTr="00CF0272">
        <w:trPr>
          <w:cantSplit/>
          <w:trHeight w:val="401"/>
        </w:trPr>
        <w:tc>
          <w:tcPr>
            <w:tcW w:w="4219" w:type="dxa"/>
            <w:gridSpan w:val="4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 xml:space="preserve">Производство молока (все </w:t>
            </w:r>
            <w:r w:rsidR="007666C6" w:rsidRPr="000A7A59">
              <w:rPr>
                <w:sz w:val="18"/>
                <w:szCs w:val="18"/>
              </w:rPr>
              <w:t xml:space="preserve"> </w:t>
            </w:r>
            <w:r w:rsidRPr="000A7A59">
              <w:rPr>
                <w:sz w:val="18"/>
                <w:szCs w:val="18"/>
              </w:rPr>
              <w:t xml:space="preserve">категории хозяйств) 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тыс. тонн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1,7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53,1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1,09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64,1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1,1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100,9</w:t>
            </w:r>
          </w:p>
        </w:tc>
        <w:tc>
          <w:tcPr>
            <w:tcW w:w="99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1,1</w:t>
            </w:r>
          </w:p>
        </w:tc>
        <w:tc>
          <w:tcPr>
            <w:tcW w:w="1173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  <w:tc>
          <w:tcPr>
            <w:tcW w:w="108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1,1</w:t>
            </w:r>
          </w:p>
        </w:tc>
        <w:tc>
          <w:tcPr>
            <w:tcW w:w="1140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</w:tr>
      <w:tr w:rsidR="00CC16D7" w:rsidRPr="000A7A59" w:rsidTr="00CF0272">
        <w:trPr>
          <w:cantSplit/>
        </w:trPr>
        <w:tc>
          <w:tcPr>
            <w:tcW w:w="4219" w:type="dxa"/>
            <w:gridSpan w:val="4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 xml:space="preserve">Производство мяса на убой в живом весе (все категории хозяйств) 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тонн</w:t>
            </w:r>
          </w:p>
        </w:tc>
        <w:tc>
          <w:tcPr>
            <w:tcW w:w="992" w:type="dxa"/>
          </w:tcPr>
          <w:p w:rsidR="00CC16D7" w:rsidRPr="000A7A59" w:rsidRDefault="007666C6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245</w:t>
            </w:r>
            <w:r w:rsidR="00CC16D7" w:rsidRPr="000A7A59">
              <w:rPr>
                <w:sz w:val="18"/>
                <w:szCs w:val="18"/>
              </w:rPr>
              <w:t>,5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188,2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24</w:t>
            </w:r>
            <w:r w:rsidR="007666C6" w:rsidRPr="000A7A59">
              <w:rPr>
                <w:sz w:val="18"/>
                <w:szCs w:val="18"/>
              </w:rPr>
              <w:t>6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100,2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247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  <w:tc>
          <w:tcPr>
            <w:tcW w:w="99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247</w:t>
            </w:r>
          </w:p>
        </w:tc>
        <w:tc>
          <w:tcPr>
            <w:tcW w:w="1173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  <w:tc>
          <w:tcPr>
            <w:tcW w:w="108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247</w:t>
            </w:r>
          </w:p>
        </w:tc>
        <w:tc>
          <w:tcPr>
            <w:tcW w:w="1140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</w:tr>
      <w:tr w:rsidR="00CC16D7" w:rsidRPr="000A7A59" w:rsidTr="00A11BF9">
        <w:trPr>
          <w:cantSplit/>
          <w:trHeight w:val="480"/>
        </w:trPr>
        <w:tc>
          <w:tcPr>
            <w:tcW w:w="2376" w:type="dxa"/>
            <w:gridSpan w:val="2"/>
            <w:vMerge w:val="restart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Инвестиции  в  основной капитал  за  счет  всех источников финансирования</w:t>
            </w:r>
          </w:p>
        </w:tc>
        <w:tc>
          <w:tcPr>
            <w:tcW w:w="1843" w:type="dxa"/>
            <w:gridSpan w:val="2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в дейст.ц</w:t>
            </w:r>
            <w:r w:rsidR="004C124C" w:rsidRPr="000A7A59">
              <w:rPr>
                <w:sz w:val="18"/>
                <w:szCs w:val="18"/>
              </w:rPr>
              <w:t>енах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млн.</w:t>
            </w: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руб.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11,9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37,5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12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100,8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12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  <w:tc>
          <w:tcPr>
            <w:tcW w:w="99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12</w:t>
            </w:r>
          </w:p>
        </w:tc>
        <w:tc>
          <w:tcPr>
            <w:tcW w:w="1173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  <w:tc>
          <w:tcPr>
            <w:tcW w:w="108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12</w:t>
            </w:r>
          </w:p>
        </w:tc>
        <w:tc>
          <w:tcPr>
            <w:tcW w:w="1140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</w:tr>
      <w:tr w:rsidR="00CC16D7" w:rsidRPr="000A7A59" w:rsidTr="00A11BF9">
        <w:trPr>
          <w:cantSplit/>
          <w:trHeight w:val="480"/>
        </w:trPr>
        <w:tc>
          <w:tcPr>
            <w:tcW w:w="2376" w:type="dxa"/>
            <w:gridSpan w:val="2"/>
            <w:vMerge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</w:p>
        </w:tc>
        <w:tc>
          <w:tcPr>
            <w:tcW w:w="1843" w:type="dxa"/>
            <w:gridSpan w:val="2"/>
          </w:tcPr>
          <w:p w:rsidR="00A11BF9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 xml:space="preserve">в сопост. </w:t>
            </w:r>
            <w:r w:rsidR="007666C6" w:rsidRPr="000A7A59">
              <w:rPr>
                <w:sz w:val="18"/>
                <w:szCs w:val="18"/>
              </w:rPr>
              <w:t xml:space="preserve"> </w:t>
            </w:r>
            <w:r w:rsidRPr="000A7A59">
              <w:rPr>
                <w:sz w:val="18"/>
                <w:szCs w:val="18"/>
              </w:rPr>
              <w:t xml:space="preserve">ценах предыд. </w:t>
            </w:r>
            <w:r w:rsidR="007666C6" w:rsidRPr="000A7A59">
              <w:rPr>
                <w:sz w:val="18"/>
                <w:szCs w:val="18"/>
              </w:rPr>
              <w:t>г</w:t>
            </w:r>
            <w:r w:rsidRPr="000A7A59">
              <w:rPr>
                <w:sz w:val="18"/>
                <w:szCs w:val="18"/>
              </w:rPr>
              <w:t>ода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в % к пред.году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Х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12,7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Х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12,7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Х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12,7</w:t>
            </w:r>
          </w:p>
        </w:tc>
        <w:tc>
          <w:tcPr>
            <w:tcW w:w="99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Х</w:t>
            </w:r>
          </w:p>
        </w:tc>
        <w:tc>
          <w:tcPr>
            <w:tcW w:w="1173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12,7</w:t>
            </w:r>
          </w:p>
        </w:tc>
        <w:tc>
          <w:tcPr>
            <w:tcW w:w="108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Х</w:t>
            </w:r>
          </w:p>
        </w:tc>
        <w:tc>
          <w:tcPr>
            <w:tcW w:w="1140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12,8</w:t>
            </w:r>
          </w:p>
        </w:tc>
      </w:tr>
      <w:tr w:rsidR="00CC16D7" w:rsidRPr="000A7A59" w:rsidTr="00A11BF9">
        <w:trPr>
          <w:cantSplit/>
          <w:trHeight w:val="480"/>
        </w:trPr>
        <w:tc>
          <w:tcPr>
            <w:tcW w:w="2376" w:type="dxa"/>
            <w:gridSpan w:val="2"/>
            <w:vMerge w:val="restart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 xml:space="preserve">Объем  выполненных работ  по  </w:t>
            </w:r>
            <w:r w:rsidR="00A11BF9" w:rsidRPr="000A7A59">
              <w:rPr>
                <w:sz w:val="18"/>
                <w:szCs w:val="18"/>
              </w:rPr>
              <w:t xml:space="preserve">видам </w:t>
            </w:r>
            <w:r w:rsidRPr="000A7A59">
              <w:rPr>
                <w:sz w:val="18"/>
                <w:szCs w:val="18"/>
              </w:rPr>
              <w:t>деятельности «строительство»,  включая  хозспособ</w:t>
            </w:r>
          </w:p>
        </w:tc>
        <w:tc>
          <w:tcPr>
            <w:tcW w:w="1843" w:type="dxa"/>
            <w:gridSpan w:val="2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в дейст.ц</w:t>
            </w:r>
            <w:r w:rsidR="004C124C" w:rsidRPr="000A7A59">
              <w:rPr>
                <w:sz w:val="18"/>
                <w:szCs w:val="18"/>
              </w:rPr>
              <w:t>енах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млн.</w:t>
            </w: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руб.</w:t>
            </w:r>
          </w:p>
        </w:tc>
        <w:tc>
          <w:tcPr>
            <w:tcW w:w="992" w:type="dxa"/>
          </w:tcPr>
          <w:p w:rsidR="00CC16D7" w:rsidRPr="000A7A59" w:rsidRDefault="00674C0D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1,0</w:t>
            </w:r>
          </w:p>
        </w:tc>
        <w:tc>
          <w:tcPr>
            <w:tcW w:w="992" w:type="dxa"/>
          </w:tcPr>
          <w:p w:rsidR="00CC16D7" w:rsidRPr="000A7A59" w:rsidRDefault="00674C0D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1,5</w:t>
            </w:r>
          </w:p>
        </w:tc>
        <w:tc>
          <w:tcPr>
            <w:tcW w:w="992" w:type="dxa"/>
          </w:tcPr>
          <w:p w:rsidR="00CC16D7" w:rsidRPr="000A7A59" w:rsidRDefault="00A11BF9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</w:t>
            </w:r>
            <w:r w:rsidR="00674C0D" w:rsidRPr="000A7A59">
              <w:rPr>
                <w:i/>
                <w:sz w:val="18"/>
                <w:szCs w:val="18"/>
              </w:rPr>
              <w:t>50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1,0</w:t>
            </w:r>
          </w:p>
        </w:tc>
        <w:tc>
          <w:tcPr>
            <w:tcW w:w="992" w:type="dxa"/>
          </w:tcPr>
          <w:p w:rsidR="00CC16D7" w:rsidRPr="000A7A59" w:rsidRDefault="00A11BF9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66,7</w:t>
            </w:r>
          </w:p>
        </w:tc>
        <w:tc>
          <w:tcPr>
            <w:tcW w:w="99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1,0</w:t>
            </w:r>
          </w:p>
        </w:tc>
        <w:tc>
          <w:tcPr>
            <w:tcW w:w="1173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  <w:tc>
          <w:tcPr>
            <w:tcW w:w="108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1,0</w:t>
            </w:r>
          </w:p>
        </w:tc>
        <w:tc>
          <w:tcPr>
            <w:tcW w:w="1140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</w:tr>
      <w:tr w:rsidR="00CC16D7" w:rsidRPr="000A7A59" w:rsidTr="00A11BF9">
        <w:trPr>
          <w:cantSplit/>
        </w:trPr>
        <w:tc>
          <w:tcPr>
            <w:tcW w:w="2376" w:type="dxa"/>
            <w:gridSpan w:val="2"/>
            <w:vMerge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</w:p>
        </w:tc>
        <w:tc>
          <w:tcPr>
            <w:tcW w:w="1843" w:type="dxa"/>
            <w:gridSpan w:val="2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в сопост. ценах предыд. года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в % к пред.году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Х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</w:p>
          <w:p w:rsidR="00CC16D7" w:rsidRPr="000A7A59" w:rsidRDefault="00674C0D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1,05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Х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1,</w:t>
            </w:r>
            <w:r w:rsidR="00A11BF9" w:rsidRPr="000A7A59">
              <w:rPr>
                <w:i/>
                <w:sz w:val="18"/>
                <w:szCs w:val="18"/>
              </w:rPr>
              <w:t>0</w:t>
            </w:r>
            <w:r w:rsidRPr="000A7A59">
              <w:rPr>
                <w:i/>
                <w:sz w:val="18"/>
                <w:szCs w:val="18"/>
              </w:rPr>
              <w:t>6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Х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1,06</w:t>
            </w:r>
          </w:p>
        </w:tc>
        <w:tc>
          <w:tcPr>
            <w:tcW w:w="99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Х</w:t>
            </w:r>
          </w:p>
        </w:tc>
        <w:tc>
          <w:tcPr>
            <w:tcW w:w="1173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</w:p>
          <w:p w:rsidR="00CC16D7" w:rsidRPr="000A7A59" w:rsidRDefault="00A11BF9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1,07</w:t>
            </w:r>
          </w:p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</w:p>
        </w:tc>
        <w:tc>
          <w:tcPr>
            <w:tcW w:w="108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Х</w:t>
            </w:r>
          </w:p>
        </w:tc>
        <w:tc>
          <w:tcPr>
            <w:tcW w:w="1140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1,07</w:t>
            </w:r>
          </w:p>
        </w:tc>
      </w:tr>
      <w:tr w:rsidR="00CC16D7" w:rsidRPr="000A7A59" w:rsidTr="00CF0272">
        <w:trPr>
          <w:cantSplit/>
          <w:trHeight w:val="510"/>
        </w:trPr>
        <w:tc>
          <w:tcPr>
            <w:tcW w:w="4219" w:type="dxa"/>
            <w:gridSpan w:val="4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Ввод в эксплуатацию за счет всех источников финансирования жилых домов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кв.м</w:t>
            </w: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общ.</w:t>
            </w: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площ.</w:t>
            </w:r>
          </w:p>
        </w:tc>
        <w:tc>
          <w:tcPr>
            <w:tcW w:w="992" w:type="dxa"/>
          </w:tcPr>
          <w:p w:rsidR="00CC16D7" w:rsidRPr="000A7A59" w:rsidRDefault="00A11BF9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100</w:t>
            </w:r>
          </w:p>
        </w:tc>
        <w:tc>
          <w:tcPr>
            <w:tcW w:w="992" w:type="dxa"/>
          </w:tcPr>
          <w:p w:rsidR="00CC16D7" w:rsidRPr="000A7A59" w:rsidRDefault="00A11BF9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0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100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200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200</w:t>
            </w:r>
          </w:p>
        </w:tc>
        <w:tc>
          <w:tcPr>
            <w:tcW w:w="99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50</w:t>
            </w:r>
          </w:p>
        </w:tc>
        <w:tc>
          <w:tcPr>
            <w:tcW w:w="1173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25</w:t>
            </w:r>
          </w:p>
        </w:tc>
        <w:tc>
          <w:tcPr>
            <w:tcW w:w="108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50</w:t>
            </w:r>
          </w:p>
        </w:tc>
        <w:tc>
          <w:tcPr>
            <w:tcW w:w="1140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</w:tr>
      <w:tr w:rsidR="00CC16D7" w:rsidRPr="000A7A59" w:rsidTr="00CF0272">
        <w:trPr>
          <w:cantSplit/>
          <w:trHeight w:val="510"/>
        </w:trPr>
        <w:tc>
          <w:tcPr>
            <w:tcW w:w="4219" w:type="dxa"/>
            <w:gridSpan w:val="4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lastRenderedPageBreak/>
              <w:t>Ввод в эксплуатацию индивидуальных жилых домов, построенных населением за свой счет и с помощью кредитов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кв.м</w:t>
            </w: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общ.</w:t>
            </w: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площ.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0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0</w:t>
            </w:r>
          </w:p>
        </w:tc>
        <w:tc>
          <w:tcPr>
            <w:tcW w:w="99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50</w:t>
            </w:r>
          </w:p>
        </w:tc>
        <w:tc>
          <w:tcPr>
            <w:tcW w:w="1173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  <w:tc>
          <w:tcPr>
            <w:tcW w:w="108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50</w:t>
            </w:r>
          </w:p>
        </w:tc>
        <w:tc>
          <w:tcPr>
            <w:tcW w:w="1140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</w:tr>
      <w:tr w:rsidR="00CC16D7" w:rsidRPr="000A7A59" w:rsidTr="00CF0272">
        <w:trPr>
          <w:cantSplit/>
          <w:trHeight w:val="552"/>
        </w:trPr>
        <w:tc>
          <w:tcPr>
            <w:tcW w:w="4219" w:type="dxa"/>
            <w:gridSpan w:val="4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Общая площадь жилых помещений, приходящаяся на 1 жителя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 xml:space="preserve"> кв.м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18,2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18,2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18,2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  <w:tc>
          <w:tcPr>
            <w:tcW w:w="99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18,2</w:t>
            </w:r>
          </w:p>
        </w:tc>
        <w:tc>
          <w:tcPr>
            <w:tcW w:w="1173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  <w:tc>
          <w:tcPr>
            <w:tcW w:w="108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18,2</w:t>
            </w:r>
          </w:p>
        </w:tc>
        <w:tc>
          <w:tcPr>
            <w:tcW w:w="1140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</w:tr>
      <w:tr w:rsidR="00CC16D7" w:rsidRPr="000A7A59" w:rsidTr="00CF0272">
        <w:trPr>
          <w:cantSplit/>
          <w:trHeight w:val="552"/>
        </w:trPr>
        <w:tc>
          <w:tcPr>
            <w:tcW w:w="4219" w:type="dxa"/>
            <w:gridSpan w:val="4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 xml:space="preserve">Перевезено грузов автомобильным транспортом  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тыс. тонн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95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105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111,1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105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  <w:tc>
          <w:tcPr>
            <w:tcW w:w="99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110</w:t>
            </w:r>
          </w:p>
        </w:tc>
        <w:tc>
          <w:tcPr>
            <w:tcW w:w="1173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104,8</w:t>
            </w:r>
          </w:p>
        </w:tc>
        <w:tc>
          <w:tcPr>
            <w:tcW w:w="108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110</w:t>
            </w:r>
          </w:p>
        </w:tc>
        <w:tc>
          <w:tcPr>
            <w:tcW w:w="1140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</w:tr>
      <w:tr w:rsidR="00CC16D7" w:rsidRPr="000A7A59" w:rsidTr="00CF0272">
        <w:trPr>
          <w:cantSplit/>
          <w:trHeight w:val="418"/>
        </w:trPr>
        <w:tc>
          <w:tcPr>
            <w:tcW w:w="4219" w:type="dxa"/>
            <w:gridSpan w:val="4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Перевезено пассажиров автомобильным транспортом  общего пользования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тыс. чел.</w:t>
            </w:r>
          </w:p>
        </w:tc>
        <w:tc>
          <w:tcPr>
            <w:tcW w:w="992" w:type="dxa"/>
          </w:tcPr>
          <w:p w:rsidR="00CC16D7" w:rsidRPr="000A7A59" w:rsidRDefault="00A11BF9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8</w:t>
            </w:r>
            <w:r w:rsidR="00CC16D7" w:rsidRPr="000A7A59">
              <w:rPr>
                <w:sz w:val="18"/>
                <w:szCs w:val="18"/>
              </w:rPr>
              <w:t>,5</w:t>
            </w:r>
          </w:p>
        </w:tc>
        <w:tc>
          <w:tcPr>
            <w:tcW w:w="992" w:type="dxa"/>
          </w:tcPr>
          <w:p w:rsidR="00CC16D7" w:rsidRPr="000A7A59" w:rsidRDefault="00A872FC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86,7</w:t>
            </w:r>
          </w:p>
        </w:tc>
        <w:tc>
          <w:tcPr>
            <w:tcW w:w="851" w:type="dxa"/>
          </w:tcPr>
          <w:p w:rsidR="00CC16D7" w:rsidRPr="000A7A59" w:rsidRDefault="00A872FC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8</w:t>
            </w:r>
            <w:r w:rsidR="00CC16D7" w:rsidRPr="000A7A59">
              <w:rPr>
                <w:sz w:val="18"/>
                <w:szCs w:val="18"/>
              </w:rPr>
              <w:t>,6</w:t>
            </w:r>
          </w:p>
        </w:tc>
        <w:tc>
          <w:tcPr>
            <w:tcW w:w="992" w:type="dxa"/>
          </w:tcPr>
          <w:p w:rsidR="00CC16D7" w:rsidRPr="000A7A59" w:rsidRDefault="00CC16D7" w:rsidP="00A872FC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101,</w:t>
            </w:r>
            <w:r w:rsidR="00A872FC" w:rsidRPr="000A7A59">
              <w:rPr>
                <w:i/>
                <w:sz w:val="18"/>
                <w:szCs w:val="18"/>
              </w:rPr>
              <w:t>2</w:t>
            </w:r>
          </w:p>
        </w:tc>
        <w:tc>
          <w:tcPr>
            <w:tcW w:w="992" w:type="dxa"/>
          </w:tcPr>
          <w:p w:rsidR="00CC16D7" w:rsidRPr="000A7A59" w:rsidRDefault="00A872FC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8</w:t>
            </w:r>
            <w:r w:rsidR="00CC16D7" w:rsidRPr="000A7A59">
              <w:rPr>
                <w:sz w:val="18"/>
                <w:szCs w:val="18"/>
              </w:rPr>
              <w:t>,7</w:t>
            </w:r>
          </w:p>
        </w:tc>
        <w:tc>
          <w:tcPr>
            <w:tcW w:w="992" w:type="dxa"/>
          </w:tcPr>
          <w:p w:rsidR="00CC16D7" w:rsidRPr="000A7A59" w:rsidRDefault="00A872FC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  <w:tc>
          <w:tcPr>
            <w:tcW w:w="993" w:type="dxa"/>
          </w:tcPr>
          <w:p w:rsidR="00CC16D7" w:rsidRPr="000A7A59" w:rsidRDefault="00A872FC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8,7</w:t>
            </w:r>
          </w:p>
        </w:tc>
        <w:tc>
          <w:tcPr>
            <w:tcW w:w="1173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</w:t>
            </w:r>
            <w:r w:rsidR="00A872FC" w:rsidRPr="000A7A59">
              <w:rPr>
                <w:i/>
                <w:sz w:val="18"/>
                <w:szCs w:val="18"/>
              </w:rPr>
              <w:t>0</w:t>
            </w:r>
          </w:p>
        </w:tc>
        <w:tc>
          <w:tcPr>
            <w:tcW w:w="1083" w:type="dxa"/>
          </w:tcPr>
          <w:p w:rsidR="00CC16D7" w:rsidRPr="000A7A59" w:rsidRDefault="00A872FC" w:rsidP="00A872FC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8</w:t>
            </w:r>
            <w:r w:rsidR="00CC16D7" w:rsidRPr="000A7A59">
              <w:rPr>
                <w:sz w:val="18"/>
                <w:szCs w:val="18"/>
              </w:rPr>
              <w:t>,</w:t>
            </w:r>
            <w:r w:rsidRPr="000A7A59">
              <w:rPr>
                <w:sz w:val="18"/>
                <w:szCs w:val="18"/>
              </w:rPr>
              <w:t>7</w:t>
            </w:r>
          </w:p>
        </w:tc>
        <w:tc>
          <w:tcPr>
            <w:tcW w:w="1140" w:type="dxa"/>
          </w:tcPr>
          <w:p w:rsidR="00CC16D7" w:rsidRPr="000A7A59" w:rsidRDefault="00A872FC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</w:tr>
      <w:tr w:rsidR="00CC16D7" w:rsidRPr="000A7A59" w:rsidTr="00E11D19">
        <w:trPr>
          <w:cantSplit/>
          <w:trHeight w:val="424"/>
        </w:trPr>
        <w:tc>
          <w:tcPr>
            <w:tcW w:w="2093" w:type="dxa"/>
            <w:vMerge w:val="restart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Оборот  розничной торговли,</w:t>
            </w:r>
            <w:r w:rsidR="00450449" w:rsidRPr="000A7A59">
              <w:rPr>
                <w:sz w:val="18"/>
                <w:szCs w:val="18"/>
              </w:rPr>
              <w:t xml:space="preserve"> </w:t>
            </w:r>
            <w:r w:rsidRPr="000A7A59">
              <w:rPr>
                <w:sz w:val="18"/>
                <w:szCs w:val="18"/>
              </w:rPr>
              <w:t xml:space="preserve"> включая общественное   питание</w:t>
            </w:r>
          </w:p>
        </w:tc>
        <w:tc>
          <w:tcPr>
            <w:tcW w:w="2126" w:type="dxa"/>
            <w:gridSpan w:val="3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в дейст. ц</w:t>
            </w:r>
            <w:r w:rsidR="004C124C" w:rsidRPr="000A7A59">
              <w:rPr>
                <w:sz w:val="18"/>
                <w:szCs w:val="18"/>
              </w:rPr>
              <w:t>енах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млн.</w:t>
            </w: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руб.</w:t>
            </w:r>
          </w:p>
        </w:tc>
        <w:tc>
          <w:tcPr>
            <w:tcW w:w="992" w:type="dxa"/>
          </w:tcPr>
          <w:p w:rsidR="00CC16D7" w:rsidRPr="000A7A59" w:rsidRDefault="00A872FC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10,93</w:t>
            </w:r>
          </w:p>
        </w:tc>
        <w:tc>
          <w:tcPr>
            <w:tcW w:w="992" w:type="dxa"/>
          </w:tcPr>
          <w:p w:rsidR="00CC16D7" w:rsidRPr="000A7A59" w:rsidRDefault="00A872FC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92,6</w:t>
            </w:r>
          </w:p>
        </w:tc>
        <w:tc>
          <w:tcPr>
            <w:tcW w:w="851" w:type="dxa"/>
          </w:tcPr>
          <w:p w:rsidR="00CC16D7" w:rsidRPr="000A7A59" w:rsidRDefault="00450449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13,9</w:t>
            </w:r>
          </w:p>
        </w:tc>
        <w:tc>
          <w:tcPr>
            <w:tcW w:w="992" w:type="dxa"/>
          </w:tcPr>
          <w:p w:rsidR="00CC16D7" w:rsidRPr="000A7A59" w:rsidRDefault="00450449" w:rsidP="00450449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127,2</w:t>
            </w:r>
          </w:p>
        </w:tc>
        <w:tc>
          <w:tcPr>
            <w:tcW w:w="992" w:type="dxa"/>
          </w:tcPr>
          <w:p w:rsidR="00CC16D7" w:rsidRPr="000A7A59" w:rsidRDefault="00450449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13,9</w:t>
            </w:r>
          </w:p>
        </w:tc>
        <w:tc>
          <w:tcPr>
            <w:tcW w:w="992" w:type="dxa"/>
          </w:tcPr>
          <w:p w:rsidR="00CC16D7" w:rsidRPr="000A7A59" w:rsidRDefault="00450449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  <w:tc>
          <w:tcPr>
            <w:tcW w:w="993" w:type="dxa"/>
          </w:tcPr>
          <w:p w:rsidR="00CC16D7" w:rsidRPr="000A7A59" w:rsidRDefault="00450449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13,9</w:t>
            </w:r>
          </w:p>
        </w:tc>
        <w:tc>
          <w:tcPr>
            <w:tcW w:w="1173" w:type="dxa"/>
          </w:tcPr>
          <w:p w:rsidR="00CC16D7" w:rsidRPr="000A7A59" w:rsidRDefault="00450449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  <w:tc>
          <w:tcPr>
            <w:tcW w:w="1083" w:type="dxa"/>
          </w:tcPr>
          <w:p w:rsidR="00CC16D7" w:rsidRPr="000A7A59" w:rsidRDefault="00450449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13,9</w:t>
            </w:r>
          </w:p>
        </w:tc>
        <w:tc>
          <w:tcPr>
            <w:tcW w:w="1140" w:type="dxa"/>
          </w:tcPr>
          <w:p w:rsidR="00CC16D7" w:rsidRPr="000A7A59" w:rsidRDefault="00450449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</w:tr>
      <w:tr w:rsidR="00CC16D7" w:rsidRPr="000A7A59" w:rsidTr="00E11D19">
        <w:trPr>
          <w:cantSplit/>
        </w:trPr>
        <w:tc>
          <w:tcPr>
            <w:tcW w:w="2093" w:type="dxa"/>
            <w:vMerge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</w:p>
        </w:tc>
        <w:tc>
          <w:tcPr>
            <w:tcW w:w="2126" w:type="dxa"/>
            <w:gridSpan w:val="3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в сопост. ценах предыд. года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в % к пред.году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Х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</w:p>
          <w:p w:rsidR="00CC16D7" w:rsidRPr="000A7A59" w:rsidRDefault="00450449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13</w:t>
            </w:r>
            <w:r w:rsidR="00CC16D7" w:rsidRPr="000A7A59">
              <w:rPr>
                <w:i/>
                <w:sz w:val="18"/>
                <w:szCs w:val="18"/>
              </w:rPr>
              <w:t>,45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Х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</w:p>
          <w:p w:rsidR="00CC16D7" w:rsidRPr="000A7A59" w:rsidRDefault="00CC16D7" w:rsidP="00450449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</w:t>
            </w:r>
            <w:r w:rsidR="00450449" w:rsidRPr="000A7A59">
              <w:rPr>
                <w:i/>
                <w:sz w:val="18"/>
                <w:szCs w:val="18"/>
              </w:rPr>
              <w:t>5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Х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</w:p>
          <w:p w:rsidR="00CC16D7" w:rsidRPr="000A7A59" w:rsidRDefault="00450449" w:rsidP="00CF0272">
            <w:pPr>
              <w:pStyle w:val="10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15</w:t>
            </w:r>
          </w:p>
        </w:tc>
        <w:tc>
          <w:tcPr>
            <w:tcW w:w="99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Х</w:t>
            </w:r>
          </w:p>
        </w:tc>
        <w:tc>
          <w:tcPr>
            <w:tcW w:w="1173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</w:p>
          <w:p w:rsidR="00CC16D7" w:rsidRPr="000A7A59" w:rsidRDefault="00450449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15</w:t>
            </w:r>
          </w:p>
        </w:tc>
        <w:tc>
          <w:tcPr>
            <w:tcW w:w="108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  <w:lang w:val="en-US"/>
              </w:rPr>
              <w:t>X</w:t>
            </w:r>
          </w:p>
        </w:tc>
        <w:tc>
          <w:tcPr>
            <w:tcW w:w="1140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</w:p>
          <w:p w:rsidR="00CC16D7" w:rsidRPr="000A7A59" w:rsidRDefault="00450449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15</w:t>
            </w:r>
          </w:p>
        </w:tc>
      </w:tr>
      <w:tr w:rsidR="00CC16D7" w:rsidRPr="000A7A59" w:rsidTr="00E11D19">
        <w:trPr>
          <w:cantSplit/>
          <w:trHeight w:val="523"/>
        </w:trPr>
        <w:tc>
          <w:tcPr>
            <w:tcW w:w="2093" w:type="dxa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Объем   платных   услуг</w:t>
            </w:r>
            <w:r w:rsidR="00450449" w:rsidRPr="000A7A59">
              <w:rPr>
                <w:sz w:val="18"/>
                <w:szCs w:val="18"/>
              </w:rPr>
              <w:t xml:space="preserve"> </w:t>
            </w:r>
            <w:r w:rsidRPr="000A7A59">
              <w:rPr>
                <w:sz w:val="18"/>
                <w:szCs w:val="18"/>
              </w:rPr>
              <w:t xml:space="preserve"> населению  </w:t>
            </w:r>
          </w:p>
        </w:tc>
        <w:tc>
          <w:tcPr>
            <w:tcW w:w="2126" w:type="dxa"/>
            <w:gridSpan w:val="3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в дейст. ц</w:t>
            </w:r>
            <w:r w:rsidR="00FF649C" w:rsidRPr="000A7A59">
              <w:rPr>
                <w:sz w:val="18"/>
                <w:szCs w:val="18"/>
              </w:rPr>
              <w:t>енах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млн.</w:t>
            </w: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руб.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0,</w:t>
            </w:r>
            <w:r w:rsidR="00E11D19" w:rsidRPr="000A7A59">
              <w:rPr>
                <w:sz w:val="18"/>
                <w:szCs w:val="18"/>
              </w:rPr>
              <w:t>74</w:t>
            </w:r>
          </w:p>
        </w:tc>
        <w:tc>
          <w:tcPr>
            <w:tcW w:w="992" w:type="dxa"/>
          </w:tcPr>
          <w:p w:rsidR="00CC16D7" w:rsidRPr="000A7A59" w:rsidRDefault="00CC16D7" w:rsidP="00E11D19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</w:t>
            </w:r>
            <w:r w:rsidR="00E11D19" w:rsidRPr="000A7A59">
              <w:rPr>
                <w:i/>
                <w:sz w:val="18"/>
                <w:szCs w:val="18"/>
              </w:rPr>
              <w:t>09,1</w:t>
            </w:r>
          </w:p>
        </w:tc>
        <w:tc>
          <w:tcPr>
            <w:tcW w:w="851" w:type="dxa"/>
          </w:tcPr>
          <w:p w:rsidR="00CC16D7" w:rsidRPr="000A7A59" w:rsidRDefault="00E11D19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0,9</w:t>
            </w:r>
          </w:p>
        </w:tc>
        <w:tc>
          <w:tcPr>
            <w:tcW w:w="992" w:type="dxa"/>
          </w:tcPr>
          <w:p w:rsidR="00CC16D7" w:rsidRPr="000A7A59" w:rsidRDefault="00E11D19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121,6</w:t>
            </w:r>
          </w:p>
        </w:tc>
        <w:tc>
          <w:tcPr>
            <w:tcW w:w="992" w:type="dxa"/>
          </w:tcPr>
          <w:p w:rsidR="00CC16D7" w:rsidRPr="000A7A59" w:rsidRDefault="00E11D19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0,91</w:t>
            </w:r>
          </w:p>
        </w:tc>
        <w:tc>
          <w:tcPr>
            <w:tcW w:w="992" w:type="dxa"/>
          </w:tcPr>
          <w:p w:rsidR="00CC16D7" w:rsidRPr="000A7A59" w:rsidRDefault="00E11D19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101,1</w:t>
            </w:r>
          </w:p>
        </w:tc>
        <w:tc>
          <w:tcPr>
            <w:tcW w:w="993" w:type="dxa"/>
          </w:tcPr>
          <w:p w:rsidR="00CC16D7" w:rsidRPr="000A7A59" w:rsidRDefault="00E11D19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0,92</w:t>
            </w:r>
          </w:p>
        </w:tc>
        <w:tc>
          <w:tcPr>
            <w:tcW w:w="1173" w:type="dxa"/>
          </w:tcPr>
          <w:p w:rsidR="00CC16D7" w:rsidRPr="000A7A59" w:rsidRDefault="00E11D19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101,1</w:t>
            </w:r>
          </w:p>
        </w:tc>
        <w:tc>
          <w:tcPr>
            <w:tcW w:w="1083" w:type="dxa"/>
          </w:tcPr>
          <w:p w:rsidR="00CC16D7" w:rsidRPr="000A7A59" w:rsidRDefault="00E11D19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0,93</w:t>
            </w:r>
          </w:p>
        </w:tc>
        <w:tc>
          <w:tcPr>
            <w:tcW w:w="1140" w:type="dxa"/>
          </w:tcPr>
          <w:p w:rsidR="00CC16D7" w:rsidRPr="000A7A59" w:rsidRDefault="00E11D19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101,1</w:t>
            </w:r>
          </w:p>
        </w:tc>
      </w:tr>
      <w:tr w:rsidR="00CC16D7" w:rsidRPr="000A7A59" w:rsidTr="00E11D19">
        <w:trPr>
          <w:cantSplit/>
          <w:trHeight w:val="594"/>
        </w:trPr>
        <w:tc>
          <w:tcPr>
            <w:tcW w:w="2093" w:type="dxa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</w:p>
        </w:tc>
        <w:tc>
          <w:tcPr>
            <w:tcW w:w="2126" w:type="dxa"/>
            <w:gridSpan w:val="3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в сопост. ценах предыд. года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в % к пред.году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Х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0,78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Х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0,8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Х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0,81</w:t>
            </w:r>
          </w:p>
        </w:tc>
        <w:tc>
          <w:tcPr>
            <w:tcW w:w="99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Х</w:t>
            </w:r>
          </w:p>
        </w:tc>
        <w:tc>
          <w:tcPr>
            <w:tcW w:w="1173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0,82</w:t>
            </w:r>
          </w:p>
        </w:tc>
        <w:tc>
          <w:tcPr>
            <w:tcW w:w="108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Х</w:t>
            </w:r>
          </w:p>
        </w:tc>
        <w:tc>
          <w:tcPr>
            <w:tcW w:w="1140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</w:p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0,83</w:t>
            </w:r>
          </w:p>
        </w:tc>
      </w:tr>
      <w:tr w:rsidR="00CC16D7" w:rsidRPr="000A7A59" w:rsidTr="00CF0272">
        <w:trPr>
          <w:cantSplit/>
          <w:trHeight w:val="527"/>
        </w:trPr>
        <w:tc>
          <w:tcPr>
            <w:tcW w:w="4219" w:type="dxa"/>
            <w:gridSpan w:val="4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 xml:space="preserve">Уровень  официально зарегистрированной </w:t>
            </w:r>
            <w:r w:rsidR="00FF649C" w:rsidRPr="000A7A59">
              <w:rPr>
                <w:sz w:val="18"/>
                <w:szCs w:val="18"/>
              </w:rPr>
              <w:t xml:space="preserve"> </w:t>
            </w:r>
            <w:r w:rsidRPr="000A7A59">
              <w:rPr>
                <w:sz w:val="18"/>
                <w:szCs w:val="18"/>
              </w:rPr>
              <w:t xml:space="preserve"> безработицы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 xml:space="preserve">   %</w:t>
            </w:r>
          </w:p>
        </w:tc>
        <w:tc>
          <w:tcPr>
            <w:tcW w:w="992" w:type="dxa"/>
          </w:tcPr>
          <w:p w:rsidR="00CC16D7" w:rsidRPr="000A7A59" w:rsidRDefault="00B917C8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3,1</w:t>
            </w:r>
          </w:p>
        </w:tc>
        <w:tc>
          <w:tcPr>
            <w:tcW w:w="992" w:type="dxa"/>
          </w:tcPr>
          <w:p w:rsidR="00CC16D7" w:rsidRPr="000A7A59" w:rsidRDefault="00B917C8" w:rsidP="00B917C8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147,6</w:t>
            </w:r>
          </w:p>
        </w:tc>
        <w:tc>
          <w:tcPr>
            <w:tcW w:w="851" w:type="dxa"/>
          </w:tcPr>
          <w:p w:rsidR="00CC16D7" w:rsidRPr="000A7A59" w:rsidRDefault="00B917C8" w:rsidP="00B917C8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3,6</w:t>
            </w:r>
          </w:p>
        </w:tc>
        <w:tc>
          <w:tcPr>
            <w:tcW w:w="992" w:type="dxa"/>
          </w:tcPr>
          <w:p w:rsidR="00CC16D7" w:rsidRPr="000A7A59" w:rsidRDefault="00B917C8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116,1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3,5</w:t>
            </w:r>
          </w:p>
        </w:tc>
        <w:tc>
          <w:tcPr>
            <w:tcW w:w="992" w:type="dxa"/>
          </w:tcPr>
          <w:p w:rsidR="00CC16D7" w:rsidRPr="000A7A59" w:rsidRDefault="00B917C8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97,2</w:t>
            </w:r>
          </w:p>
        </w:tc>
        <w:tc>
          <w:tcPr>
            <w:tcW w:w="99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3,4</w:t>
            </w:r>
          </w:p>
        </w:tc>
        <w:tc>
          <w:tcPr>
            <w:tcW w:w="1173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97,1</w:t>
            </w:r>
          </w:p>
        </w:tc>
        <w:tc>
          <w:tcPr>
            <w:tcW w:w="108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3,3</w:t>
            </w:r>
          </w:p>
        </w:tc>
        <w:tc>
          <w:tcPr>
            <w:tcW w:w="1140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97,1</w:t>
            </w:r>
          </w:p>
        </w:tc>
      </w:tr>
      <w:tr w:rsidR="00CC16D7" w:rsidRPr="000A7A59" w:rsidTr="00CF0272">
        <w:trPr>
          <w:cantSplit/>
          <w:trHeight w:val="527"/>
        </w:trPr>
        <w:tc>
          <w:tcPr>
            <w:tcW w:w="4219" w:type="dxa"/>
            <w:gridSpan w:val="4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Численность занятых  в  экономике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sz w:val="18"/>
                <w:szCs w:val="18"/>
              </w:rPr>
              <w:t>чел.</w:t>
            </w:r>
          </w:p>
        </w:tc>
        <w:tc>
          <w:tcPr>
            <w:tcW w:w="992" w:type="dxa"/>
          </w:tcPr>
          <w:p w:rsidR="00CC16D7" w:rsidRPr="000A7A59" w:rsidRDefault="00E11D19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261</w:t>
            </w:r>
          </w:p>
        </w:tc>
        <w:tc>
          <w:tcPr>
            <w:tcW w:w="992" w:type="dxa"/>
          </w:tcPr>
          <w:p w:rsidR="00CC16D7" w:rsidRPr="000A7A59" w:rsidRDefault="00CC16D7" w:rsidP="00E11D19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9</w:t>
            </w:r>
            <w:r w:rsidR="00E11D19" w:rsidRPr="000A7A59">
              <w:rPr>
                <w:i/>
                <w:sz w:val="18"/>
                <w:szCs w:val="18"/>
              </w:rPr>
              <w:t>1</w:t>
            </w:r>
            <w:r w:rsidRPr="000A7A59">
              <w:rPr>
                <w:i/>
                <w:sz w:val="18"/>
                <w:szCs w:val="18"/>
              </w:rPr>
              <w:t>,</w:t>
            </w:r>
            <w:r w:rsidR="00E11D19" w:rsidRPr="000A7A59">
              <w:rPr>
                <w:i/>
                <w:sz w:val="18"/>
                <w:szCs w:val="18"/>
              </w:rPr>
              <w:t>4</w:t>
            </w:r>
          </w:p>
        </w:tc>
        <w:tc>
          <w:tcPr>
            <w:tcW w:w="851" w:type="dxa"/>
          </w:tcPr>
          <w:p w:rsidR="00CC16D7" w:rsidRPr="000A7A59" w:rsidRDefault="00E11D19" w:rsidP="00401F66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2</w:t>
            </w:r>
            <w:r w:rsidR="00401F66" w:rsidRPr="000A7A59">
              <w:rPr>
                <w:sz w:val="18"/>
                <w:szCs w:val="18"/>
              </w:rPr>
              <w:t>59</w:t>
            </w:r>
          </w:p>
        </w:tc>
        <w:tc>
          <w:tcPr>
            <w:tcW w:w="992" w:type="dxa"/>
          </w:tcPr>
          <w:p w:rsidR="00CC16D7" w:rsidRPr="000A7A59" w:rsidRDefault="00E11D19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99,</w:t>
            </w:r>
            <w:r w:rsidR="00401F66" w:rsidRPr="000A7A59">
              <w:rPr>
                <w:i/>
                <w:sz w:val="18"/>
                <w:szCs w:val="18"/>
              </w:rPr>
              <w:t>5</w:t>
            </w:r>
          </w:p>
        </w:tc>
        <w:tc>
          <w:tcPr>
            <w:tcW w:w="992" w:type="dxa"/>
          </w:tcPr>
          <w:p w:rsidR="00CC16D7" w:rsidRPr="000A7A59" w:rsidRDefault="00CC16D7" w:rsidP="00E11D19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2</w:t>
            </w:r>
            <w:r w:rsidR="00E11D19" w:rsidRPr="000A7A59">
              <w:rPr>
                <w:sz w:val="18"/>
                <w:szCs w:val="18"/>
              </w:rPr>
              <w:t>65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107,2</w:t>
            </w:r>
          </w:p>
        </w:tc>
        <w:tc>
          <w:tcPr>
            <w:tcW w:w="993" w:type="dxa"/>
          </w:tcPr>
          <w:p w:rsidR="00CC16D7" w:rsidRPr="000A7A59" w:rsidRDefault="00E11D19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270</w:t>
            </w:r>
          </w:p>
        </w:tc>
        <w:tc>
          <w:tcPr>
            <w:tcW w:w="1173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100,3</w:t>
            </w:r>
          </w:p>
        </w:tc>
        <w:tc>
          <w:tcPr>
            <w:tcW w:w="1083" w:type="dxa"/>
          </w:tcPr>
          <w:p w:rsidR="00CC16D7" w:rsidRPr="000A7A59" w:rsidRDefault="00E11D19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275</w:t>
            </w:r>
          </w:p>
        </w:tc>
        <w:tc>
          <w:tcPr>
            <w:tcW w:w="1140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100,3</w:t>
            </w:r>
          </w:p>
        </w:tc>
      </w:tr>
      <w:tr w:rsidR="00CC16D7" w:rsidRPr="000A7A59" w:rsidTr="00CF0272">
        <w:trPr>
          <w:cantSplit/>
          <w:trHeight w:val="527"/>
        </w:trPr>
        <w:tc>
          <w:tcPr>
            <w:tcW w:w="4219" w:type="dxa"/>
            <w:gridSpan w:val="4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Численность   занятых  на  малых  и средних   предприятиях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A7A59">
              <w:rPr>
                <w:rFonts w:ascii="Times New Roman" w:hAnsi="Times New Roman" w:cs="Times New Roman"/>
                <w:sz w:val="18"/>
                <w:szCs w:val="18"/>
              </w:rPr>
              <w:t>чел.</w:t>
            </w:r>
          </w:p>
        </w:tc>
        <w:tc>
          <w:tcPr>
            <w:tcW w:w="992" w:type="dxa"/>
          </w:tcPr>
          <w:p w:rsidR="00CC16D7" w:rsidRPr="000A7A59" w:rsidRDefault="00401F66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149</w:t>
            </w:r>
          </w:p>
        </w:tc>
        <w:tc>
          <w:tcPr>
            <w:tcW w:w="992" w:type="dxa"/>
          </w:tcPr>
          <w:p w:rsidR="00CC16D7" w:rsidRPr="000A7A59" w:rsidRDefault="00401F66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98</w:t>
            </w:r>
            <w:r w:rsidR="00CC16D7" w:rsidRPr="000A7A59">
              <w:rPr>
                <w:i/>
                <w:sz w:val="18"/>
                <w:szCs w:val="18"/>
              </w:rPr>
              <w:t>,4</w:t>
            </w:r>
          </w:p>
        </w:tc>
        <w:tc>
          <w:tcPr>
            <w:tcW w:w="851" w:type="dxa"/>
          </w:tcPr>
          <w:p w:rsidR="00CC16D7" w:rsidRPr="000A7A59" w:rsidRDefault="00401F66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150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  <w:r w:rsidR="00401F66" w:rsidRPr="000A7A59">
              <w:rPr>
                <w:i/>
                <w:sz w:val="18"/>
                <w:szCs w:val="18"/>
              </w:rPr>
              <w:t>,7</w:t>
            </w:r>
          </w:p>
        </w:tc>
        <w:tc>
          <w:tcPr>
            <w:tcW w:w="992" w:type="dxa"/>
          </w:tcPr>
          <w:p w:rsidR="00CC16D7" w:rsidRPr="000A7A59" w:rsidRDefault="00401F66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155</w:t>
            </w:r>
          </w:p>
        </w:tc>
        <w:tc>
          <w:tcPr>
            <w:tcW w:w="992" w:type="dxa"/>
          </w:tcPr>
          <w:p w:rsidR="00CC16D7" w:rsidRPr="000A7A59" w:rsidRDefault="00CC16D7" w:rsidP="00401F66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</w:t>
            </w:r>
            <w:r w:rsidR="00401F66" w:rsidRPr="000A7A59">
              <w:rPr>
                <w:i/>
                <w:sz w:val="18"/>
                <w:szCs w:val="18"/>
              </w:rPr>
              <w:t>3</w:t>
            </w:r>
            <w:r w:rsidRPr="000A7A59">
              <w:rPr>
                <w:i/>
                <w:sz w:val="18"/>
                <w:szCs w:val="18"/>
              </w:rPr>
              <w:t>,</w:t>
            </w:r>
            <w:r w:rsidR="00401F66" w:rsidRPr="000A7A59">
              <w:rPr>
                <w:i/>
                <w:sz w:val="18"/>
                <w:szCs w:val="18"/>
              </w:rPr>
              <w:t>3</w:t>
            </w:r>
          </w:p>
        </w:tc>
        <w:tc>
          <w:tcPr>
            <w:tcW w:w="993" w:type="dxa"/>
          </w:tcPr>
          <w:p w:rsidR="00CC16D7" w:rsidRPr="000A7A59" w:rsidRDefault="00401F66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155</w:t>
            </w:r>
          </w:p>
        </w:tc>
        <w:tc>
          <w:tcPr>
            <w:tcW w:w="1173" w:type="dxa"/>
          </w:tcPr>
          <w:p w:rsidR="00CC16D7" w:rsidRPr="000A7A59" w:rsidRDefault="00401F66" w:rsidP="00401F66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  <w:tc>
          <w:tcPr>
            <w:tcW w:w="1083" w:type="dxa"/>
          </w:tcPr>
          <w:p w:rsidR="00CC16D7" w:rsidRPr="000A7A59" w:rsidRDefault="00401F66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155</w:t>
            </w:r>
          </w:p>
        </w:tc>
        <w:tc>
          <w:tcPr>
            <w:tcW w:w="1140" w:type="dxa"/>
          </w:tcPr>
          <w:p w:rsidR="00CC16D7" w:rsidRPr="000A7A59" w:rsidRDefault="00401F66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</w:tr>
      <w:tr w:rsidR="00CC16D7" w:rsidRPr="000A7A59" w:rsidTr="00CF0272">
        <w:trPr>
          <w:cantSplit/>
          <w:trHeight w:val="527"/>
        </w:trPr>
        <w:tc>
          <w:tcPr>
            <w:tcW w:w="4219" w:type="dxa"/>
            <w:gridSpan w:val="4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Численность  индивидуальных предпринимателей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чел.</w:t>
            </w:r>
          </w:p>
        </w:tc>
        <w:tc>
          <w:tcPr>
            <w:tcW w:w="992" w:type="dxa"/>
          </w:tcPr>
          <w:p w:rsidR="00CC16D7" w:rsidRPr="000A7A59" w:rsidRDefault="00401F66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</w:t>
            </w:r>
          </w:p>
        </w:tc>
        <w:tc>
          <w:tcPr>
            <w:tcW w:w="992" w:type="dxa"/>
          </w:tcPr>
          <w:p w:rsidR="00CC16D7" w:rsidRPr="000A7A59" w:rsidRDefault="00401F66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33,3</w:t>
            </w:r>
          </w:p>
        </w:tc>
        <w:tc>
          <w:tcPr>
            <w:tcW w:w="851" w:type="dxa"/>
          </w:tcPr>
          <w:p w:rsidR="00CC16D7" w:rsidRPr="000A7A59" w:rsidRDefault="00401F66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  <w:tc>
          <w:tcPr>
            <w:tcW w:w="992" w:type="dxa"/>
          </w:tcPr>
          <w:p w:rsidR="00CC16D7" w:rsidRPr="000A7A59" w:rsidRDefault="00401F66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  <w:tc>
          <w:tcPr>
            <w:tcW w:w="993" w:type="dxa"/>
          </w:tcPr>
          <w:p w:rsidR="00CC16D7" w:rsidRPr="000A7A59" w:rsidRDefault="00401F66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</w:t>
            </w:r>
          </w:p>
        </w:tc>
        <w:tc>
          <w:tcPr>
            <w:tcW w:w="1173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  <w:tc>
          <w:tcPr>
            <w:tcW w:w="1083" w:type="dxa"/>
          </w:tcPr>
          <w:p w:rsidR="00CC16D7" w:rsidRPr="000A7A59" w:rsidRDefault="00401F66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</w:t>
            </w:r>
          </w:p>
        </w:tc>
        <w:tc>
          <w:tcPr>
            <w:tcW w:w="1140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133,3</w:t>
            </w:r>
          </w:p>
        </w:tc>
      </w:tr>
      <w:tr w:rsidR="00CC16D7" w:rsidRPr="000A7A59" w:rsidTr="00CF0272">
        <w:trPr>
          <w:cantSplit/>
          <w:trHeight w:val="527"/>
        </w:trPr>
        <w:tc>
          <w:tcPr>
            <w:tcW w:w="4219" w:type="dxa"/>
            <w:gridSpan w:val="4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Удельный  вес  продукции,  работ  и услуг, произведенных  малыми  и средними  предприятиями  и  индивидуальными предпринимателями, в  общем  объеме выпуска  продукции, работ  и  услуг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%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100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-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100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-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100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-</w:t>
            </w:r>
          </w:p>
        </w:tc>
        <w:tc>
          <w:tcPr>
            <w:tcW w:w="99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100</w:t>
            </w:r>
          </w:p>
        </w:tc>
        <w:tc>
          <w:tcPr>
            <w:tcW w:w="1173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-</w:t>
            </w:r>
          </w:p>
        </w:tc>
        <w:tc>
          <w:tcPr>
            <w:tcW w:w="108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100</w:t>
            </w:r>
          </w:p>
        </w:tc>
        <w:tc>
          <w:tcPr>
            <w:tcW w:w="1140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-</w:t>
            </w:r>
          </w:p>
        </w:tc>
      </w:tr>
      <w:tr w:rsidR="00CC16D7" w:rsidRPr="000A7A59" w:rsidTr="00CF0272">
        <w:trPr>
          <w:cantSplit/>
          <w:trHeight w:val="527"/>
        </w:trPr>
        <w:tc>
          <w:tcPr>
            <w:tcW w:w="4219" w:type="dxa"/>
            <w:gridSpan w:val="4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Прибыль  прибыльных  предприятий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млн. руб.</w:t>
            </w:r>
          </w:p>
        </w:tc>
        <w:tc>
          <w:tcPr>
            <w:tcW w:w="992" w:type="dxa"/>
          </w:tcPr>
          <w:p w:rsidR="00CC16D7" w:rsidRPr="000A7A59" w:rsidRDefault="00451DE1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13,06</w:t>
            </w:r>
          </w:p>
        </w:tc>
        <w:tc>
          <w:tcPr>
            <w:tcW w:w="992" w:type="dxa"/>
          </w:tcPr>
          <w:p w:rsidR="00CC16D7" w:rsidRPr="000A7A59" w:rsidRDefault="00451DE1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102,0</w:t>
            </w:r>
          </w:p>
        </w:tc>
        <w:tc>
          <w:tcPr>
            <w:tcW w:w="851" w:type="dxa"/>
          </w:tcPr>
          <w:p w:rsidR="00CC16D7" w:rsidRPr="000A7A59" w:rsidRDefault="00451DE1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14,0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</w:t>
            </w:r>
            <w:r w:rsidR="00451DE1" w:rsidRPr="000A7A59">
              <w:rPr>
                <w:i/>
                <w:sz w:val="18"/>
                <w:szCs w:val="18"/>
              </w:rPr>
              <w:t>07,2</w:t>
            </w:r>
          </w:p>
        </w:tc>
        <w:tc>
          <w:tcPr>
            <w:tcW w:w="992" w:type="dxa"/>
          </w:tcPr>
          <w:p w:rsidR="00CC16D7" w:rsidRPr="000A7A59" w:rsidRDefault="00451DE1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14,0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  <w:tc>
          <w:tcPr>
            <w:tcW w:w="993" w:type="dxa"/>
          </w:tcPr>
          <w:p w:rsidR="00CC16D7" w:rsidRPr="000A7A59" w:rsidRDefault="00451DE1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14,0</w:t>
            </w:r>
          </w:p>
        </w:tc>
        <w:tc>
          <w:tcPr>
            <w:tcW w:w="1173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  <w:tc>
          <w:tcPr>
            <w:tcW w:w="1083" w:type="dxa"/>
          </w:tcPr>
          <w:p w:rsidR="00CC16D7" w:rsidRPr="000A7A59" w:rsidRDefault="00451DE1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14,0</w:t>
            </w:r>
          </w:p>
        </w:tc>
        <w:tc>
          <w:tcPr>
            <w:tcW w:w="1140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</w:tr>
      <w:tr w:rsidR="00CC16D7" w:rsidRPr="000A7A59" w:rsidTr="00CF0272">
        <w:trPr>
          <w:cantSplit/>
        </w:trPr>
        <w:tc>
          <w:tcPr>
            <w:tcW w:w="4219" w:type="dxa"/>
            <w:gridSpan w:val="4"/>
            <w:vAlign w:val="bottom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Общий фонд оплаты труда (для расчета среднемесячной заработной платы), млн. руб.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млн. руб.</w:t>
            </w:r>
          </w:p>
        </w:tc>
        <w:tc>
          <w:tcPr>
            <w:tcW w:w="992" w:type="dxa"/>
          </w:tcPr>
          <w:p w:rsidR="00CC16D7" w:rsidRPr="000A7A59" w:rsidRDefault="00401F66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1,</w:t>
            </w:r>
            <w:r w:rsidR="00B917C8" w:rsidRPr="000A7A59">
              <w:rPr>
                <w:sz w:val="18"/>
                <w:szCs w:val="18"/>
              </w:rPr>
              <w:t>6</w:t>
            </w:r>
          </w:p>
        </w:tc>
        <w:tc>
          <w:tcPr>
            <w:tcW w:w="992" w:type="dxa"/>
          </w:tcPr>
          <w:p w:rsidR="00CC16D7" w:rsidRPr="000A7A59" w:rsidRDefault="00401F66" w:rsidP="00401F66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</w:t>
            </w:r>
            <w:r w:rsidR="00537110" w:rsidRPr="000A7A59">
              <w:rPr>
                <w:i/>
                <w:sz w:val="18"/>
                <w:szCs w:val="18"/>
              </w:rPr>
              <w:t>1</w:t>
            </w:r>
            <w:r w:rsidR="00CC16D7" w:rsidRPr="000A7A59">
              <w:rPr>
                <w:i/>
                <w:sz w:val="18"/>
                <w:szCs w:val="18"/>
              </w:rPr>
              <w:t>,</w:t>
            </w:r>
            <w:r w:rsidRPr="000A7A59">
              <w:rPr>
                <w:i/>
                <w:sz w:val="18"/>
                <w:szCs w:val="18"/>
              </w:rPr>
              <w:t>1</w:t>
            </w:r>
          </w:p>
        </w:tc>
        <w:tc>
          <w:tcPr>
            <w:tcW w:w="851" w:type="dxa"/>
          </w:tcPr>
          <w:p w:rsidR="00CC16D7" w:rsidRPr="000A7A59" w:rsidRDefault="00B917C8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1,6</w:t>
            </w:r>
            <w:r w:rsidR="00537110" w:rsidRPr="000A7A59">
              <w:rPr>
                <w:sz w:val="18"/>
                <w:szCs w:val="18"/>
              </w:rPr>
              <w:t>2</w:t>
            </w:r>
          </w:p>
        </w:tc>
        <w:tc>
          <w:tcPr>
            <w:tcW w:w="992" w:type="dxa"/>
          </w:tcPr>
          <w:p w:rsidR="00CC16D7" w:rsidRPr="000A7A59" w:rsidRDefault="00CC16D7" w:rsidP="00401F66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</w:t>
            </w:r>
            <w:r w:rsidR="00537110" w:rsidRPr="000A7A59">
              <w:rPr>
                <w:i/>
                <w:sz w:val="18"/>
                <w:szCs w:val="18"/>
              </w:rPr>
              <w:t>1</w:t>
            </w:r>
            <w:r w:rsidRPr="000A7A59">
              <w:rPr>
                <w:i/>
                <w:sz w:val="18"/>
                <w:szCs w:val="18"/>
              </w:rPr>
              <w:t>,3</w:t>
            </w:r>
          </w:p>
        </w:tc>
        <w:tc>
          <w:tcPr>
            <w:tcW w:w="992" w:type="dxa"/>
          </w:tcPr>
          <w:p w:rsidR="00CC16D7" w:rsidRPr="000A7A59" w:rsidRDefault="00401F66" w:rsidP="00537110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1,</w:t>
            </w:r>
            <w:r w:rsidR="00537110" w:rsidRPr="000A7A59">
              <w:rPr>
                <w:sz w:val="18"/>
                <w:szCs w:val="18"/>
              </w:rPr>
              <w:t>7</w:t>
            </w:r>
          </w:p>
        </w:tc>
        <w:tc>
          <w:tcPr>
            <w:tcW w:w="992" w:type="dxa"/>
          </w:tcPr>
          <w:p w:rsidR="00CC16D7" w:rsidRPr="000A7A59" w:rsidRDefault="00401F66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</w:t>
            </w:r>
            <w:r w:rsidR="00537110" w:rsidRPr="000A7A59">
              <w:rPr>
                <w:i/>
                <w:sz w:val="18"/>
                <w:szCs w:val="18"/>
              </w:rPr>
              <w:t>4,9</w:t>
            </w:r>
          </w:p>
        </w:tc>
        <w:tc>
          <w:tcPr>
            <w:tcW w:w="993" w:type="dxa"/>
          </w:tcPr>
          <w:p w:rsidR="00CC16D7" w:rsidRPr="000A7A59" w:rsidRDefault="00401F66" w:rsidP="00537110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1,</w:t>
            </w:r>
            <w:r w:rsidR="00537110" w:rsidRPr="000A7A59">
              <w:rPr>
                <w:sz w:val="18"/>
                <w:szCs w:val="18"/>
              </w:rPr>
              <w:t>8</w:t>
            </w:r>
          </w:p>
        </w:tc>
        <w:tc>
          <w:tcPr>
            <w:tcW w:w="1173" w:type="dxa"/>
          </w:tcPr>
          <w:p w:rsidR="00CC16D7" w:rsidRPr="000A7A59" w:rsidRDefault="00CC16D7" w:rsidP="00537110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</w:t>
            </w:r>
            <w:r w:rsidR="00537110" w:rsidRPr="000A7A59">
              <w:rPr>
                <w:i/>
                <w:sz w:val="18"/>
                <w:szCs w:val="18"/>
              </w:rPr>
              <w:t>5,9</w:t>
            </w:r>
          </w:p>
        </w:tc>
        <w:tc>
          <w:tcPr>
            <w:tcW w:w="1083" w:type="dxa"/>
          </w:tcPr>
          <w:p w:rsidR="00CC16D7" w:rsidRPr="000A7A59" w:rsidRDefault="00401F66" w:rsidP="00537110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1,</w:t>
            </w:r>
            <w:r w:rsidR="00537110" w:rsidRPr="000A7A59">
              <w:rPr>
                <w:sz w:val="18"/>
                <w:szCs w:val="18"/>
              </w:rPr>
              <w:t>9</w:t>
            </w:r>
          </w:p>
        </w:tc>
        <w:tc>
          <w:tcPr>
            <w:tcW w:w="1140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</w:t>
            </w:r>
            <w:r w:rsidR="00537110" w:rsidRPr="000A7A59">
              <w:rPr>
                <w:i/>
                <w:sz w:val="18"/>
                <w:szCs w:val="18"/>
              </w:rPr>
              <w:t>5,6</w:t>
            </w:r>
          </w:p>
        </w:tc>
      </w:tr>
      <w:tr w:rsidR="00CC16D7" w:rsidRPr="000A7A59" w:rsidTr="00CF0272">
        <w:trPr>
          <w:cantSplit/>
        </w:trPr>
        <w:tc>
          <w:tcPr>
            <w:tcW w:w="4219" w:type="dxa"/>
            <w:gridSpan w:val="4"/>
            <w:vAlign w:val="bottom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lastRenderedPageBreak/>
              <w:t>Среднесписочная численность работников, чел. (для расчета среднемесячной заработной платы)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чел.</w:t>
            </w:r>
          </w:p>
        </w:tc>
        <w:tc>
          <w:tcPr>
            <w:tcW w:w="992" w:type="dxa"/>
          </w:tcPr>
          <w:p w:rsidR="00CC16D7" w:rsidRPr="000A7A59" w:rsidRDefault="00B917C8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149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100,3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</w:t>
            </w:r>
            <w:r w:rsidR="00B917C8" w:rsidRPr="000A7A59">
              <w:rPr>
                <w:sz w:val="18"/>
                <w:szCs w:val="18"/>
              </w:rPr>
              <w:t>50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101,4</w:t>
            </w:r>
          </w:p>
        </w:tc>
        <w:tc>
          <w:tcPr>
            <w:tcW w:w="992" w:type="dxa"/>
          </w:tcPr>
          <w:p w:rsidR="00CC16D7" w:rsidRPr="000A7A59" w:rsidRDefault="00B917C8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155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105,6</w:t>
            </w:r>
          </w:p>
        </w:tc>
        <w:tc>
          <w:tcPr>
            <w:tcW w:w="99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155</w:t>
            </w:r>
          </w:p>
        </w:tc>
        <w:tc>
          <w:tcPr>
            <w:tcW w:w="1173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103,3</w:t>
            </w:r>
          </w:p>
        </w:tc>
        <w:tc>
          <w:tcPr>
            <w:tcW w:w="1083" w:type="dxa"/>
          </w:tcPr>
          <w:p w:rsidR="00CC16D7" w:rsidRPr="000A7A59" w:rsidRDefault="00B917C8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155</w:t>
            </w:r>
          </w:p>
        </w:tc>
        <w:tc>
          <w:tcPr>
            <w:tcW w:w="1140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103,2</w:t>
            </w:r>
          </w:p>
        </w:tc>
      </w:tr>
      <w:tr w:rsidR="00CC16D7" w:rsidRPr="000A7A59" w:rsidTr="00CF0272">
        <w:trPr>
          <w:cantSplit/>
        </w:trPr>
        <w:tc>
          <w:tcPr>
            <w:tcW w:w="4219" w:type="dxa"/>
            <w:gridSpan w:val="4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 xml:space="preserve">Среднемесячная  номинальная начисленная  заработная  плата  (по полному  кругу  предприятий) 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руб.</w:t>
            </w:r>
          </w:p>
        </w:tc>
        <w:tc>
          <w:tcPr>
            <w:tcW w:w="992" w:type="dxa"/>
          </w:tcPr>
          <w:p w:rsidR="00CC16D7" w:rsidRPr="000A7A59" w:rsidRDefault="00B917C8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10,</w:t>
            </w:r>
            <w:r w:rsidR="00537110" w:rsidRPr="000A7A59">
              <w:rPr>
                <w:sz w:val="18"/>
                <w:szCs w:val="18"/>
              </w:rPr>
              <w:t>7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100,1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10,8</w:t>
            </w:r>
          </w:p>
        </w:tc>
        <w:tc>
          <w:tcPr>
            <w:tcW w:w="992" w:type="dxa"/>
          </w:tcPr>
          <w:p w:rsidR="00CC16D7" w:rsidRPr="000A7A59" w:rsidRDefault="00CC16D7" w:rsidP="00537110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</w:t>
            </w:r>
            <w:r w:rsidR="00537110" w:rsidRPr="000A7A59">
              <w:rPr>
                <w:i/>
                <w:sz w:val="18"/>
                <w:szCs w:val="18"/>
              </w:rPr>
              <w:t>0</w:t>
            </w:r>
            <w:r w:rsidRPr="000A7A59">
              <w:rPr>
                <w:i/>
                <w:sz w:val="18"/>
                <w:szCs w:val="18"/>
              </w:rPr>
              <w:t>,</w:t>
            </w:r>
            <w:r w:rsidR="00537110" w:rsidRPr="000A7A59">
              <w:rPr>
                <w:i/>
                <w:sz w:val="18"/>
                <w:szCs w:val="18"/>
              </w:rPr>
              <w:t>9</w:t>
            </w:r>
          </w:p>
        </w:tc>
        <w:tc>
          <w:tcPr>
            <w:tcW w:w="992" w:type="dxa"/>
          </w:tcPr>
          <w:p w:rsidR="00CC16D7" w:rsidRPr="000A7A59" w:rsidRDefault="00537110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10,9</w:t>
            </w:r>
          </w:p>
        </w:tc>
        <w:tc>
          <w:tcPr>
            <w:tcW w:w="992" w:type="dxa"/>
          </w:tcPr>
          <w:p w:rsidR="00CC16D7" w:rsidRPr="000A7A59" w:rsidRDefault="00537110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  <w:r w:rsidR="00CC16D7" w:rsidRPr="000A7A59">
              <w:rPr>
                <w:i/>
                <w:sz w:val="18"/>
                <w:szCs w:val="18"/>
              </w:rPr>
              <w:t>,9</w:t>
            </w:r>
          </w:p>
        </w:tc>
        <w:tc>
          <w:tcPr>
            <w:tcW w:w="993" w:type="dxa"/>
          </w:tcPr>
          <w:p w:rsidR="00CC16D7" w:rsidRPr="000A7A59" w:rsidRDefault="00537110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11,6</w:t>
            </w:r>
          </w:p>
        </w:tc>
        <w:tc>
          <w:tcPr>
            <w:tcW w:w="1173" w:type="dxa"/>
          </w:tcPr>
          <w:p w:rsidR="00CC16D7" w:rsidRPr="000A7A59" w:rsidRDefault="00CC16D7" w:rsidP="00537110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</w:t>
            </w:r>
            <w:r w:rsidR="00537110" w:rsidRPr="000A7A59">
              <w:rPr>
                <w:i/>
                <w:sz w:val="18"/>
                <w:szCs w:val="18"/>
              </w:rPr>
              <w:t>6</w:t>
            </w:r>
            <w:r w:rsidRPr="000A7A59">
              <w:rPr>
                <w:i/>
                <w:sz w:val="18"/>
                <w:szCs w:val="18"/>
              </w:rPr>
              <w:t>,</w:t>
            </w:r>
            <w:r w:rsidR="00537110" w:rsidRPr="000A7A59">
              <w:rPr>
                <w:i/>
                <w:sz w:val="18"/>
                <w:szCs w:val="18"/>
              </w:rPr>
              <w:t>4</w:t>
            </w:r>
          </w:p>
        </w:tc>
        <w:tc>
          <w:tcPr>
            <w:tcW w:w="1083" w:type="dxa"/>
          </w:tcPr>
          <w:p w:rsidR="00CC16D7" w:rsidRPr="000A7A59" w:rsidRDefault="00537110" w:rsidP="00537110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12</w:t>
            </w:r>
            <w:r w:rsidR="00CC16D7" w:rsidRPr="000A7A59">
              <w:rPr>
                <w:sz w:val="18"/>
                <w:szCs w:val="18"/>
              </w:rPr>
              <w:t>,</w:t>
            </w:r>
            <w:r w:rsidRPr="000A7A59">
              <w:rPr>
                <w:sz w:val="18"/>
                <w:szCs w:val="18"/>
              </w:rPr>
              <w:t>2</w:t>
            </w:r>
          </w:p>
        </w:tc>
        <w:tc>
          <w:tcPr>
            <w:tcW w:w="1140" w:type="dxa"/>
          </w:tcPr>
          <w:p w:rsidR="00CC16D7" w:rsidRPr="000A7A59" w:rsidRDefault="00CC16D7" w:rsidP="00537110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</w:t>
            </w:r>
            <w:r w:rsidR="00537110" w:rsidRPr="000A7A59">
              <w:rPr>
                <w:i/>
                <w:sz w:val="18"/>
                <w:szCs w:val="18"/>
              </w:rPr>
              <w:t>5,2</w:t>
            </w:r>
          </w:p>
        </w:tc>
      </w:tr>
      <w:tr w:rsidR="00CC16D7" w:rsidRPr="000A7A59" w:rsidTr="00CF0272">
        <w:trPr>
          <w:cantSplit/>
        </w:trPr>
        <w:tc>
          <w:tcPr>
            <w:tcW w:w="4219" w:type="dxa"/>
            <w:gridSpan w:val="4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Уровень обеспеченности   налоговыми и  неналоговыми  доходами  бюджета  на  1  человека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 xml:space="preserve">   руб.</w:t>
            </w:r>
          </w:p>
        </w:tc>
        <w:tc>
          <w:tcPr>
            <w:tcW w:w="992" w:type="dxa"/>
          </w:tcPr>
          <w:p w:rsidR="00CC16D7" w:rsidRPr="000A7A59" w:rsidRDefault="00E648E6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753,5</w:t>
            </w:r>
          </w:p>
        </w:tc>
        <w:tc>
          <w:tcPr>
            <w:tcW w:w="992" w:type="dxa"/>
          </w:tcPr>
          <w:p w:rsidR="00CC16D7" w:rsidRPr="000A7A59" w:rsidRDefault="00E648E6" w:rsidP="00E648E6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102</w:t>
            </w:r>
            <w:r w:rsidR="00CC16D7" w:rsidRPr="000A7A59">
              <w:rPr>
                <w:i/>
                <w:sz w:val="18"/>
                <w:szCs w:val="18"/>
              </w:rPr>
              <w:t>,</w:t>
            </w:r>
            <w:r w:rsidRPr="000A7A59">
              <w:rPr>
                <w:i/>
                <w:sz w:val="18"/>
                <w:szCs w:val="18"/>
              </w:rPr>
              <w:t>3</w:t>
            </w:r>
          </w:p>
        </w:tc>
        <w:tc>
          <w:tcPr>
            <w:tcW w:w="851" w:type="dxa"/>
          </w:tcPr>
          <w:p w:rsidR="00CC16D7" w:rsidRPr="000A7A59" w:rsidRDefault="00E648E6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700,8</w:t>
            </w:r>
          </w:p>
        </w:tc>
        <w:tc>
          <w:tcPr>
            <w:tcW w:w="992" w:type="dxa"/>
          </w:tcPr>
          <w:p w:rsidR="00CC16D7" w:rsidRPr="000A7A59" w:rsidRDefault="00E648E6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9</w:t>
            </w:r>
            <w:r w:rsidR="00CC16D7" w:rsidRPr="000A7A59">
              <w:rPr>
                <w:i/>
                <w:sz w:val="18"/>
                <w:szCs w:val="18"/>
              </w:rPr>
              <w:t>3</w:t>
            </w:r>
          </w:p>
        </w:tc>
        <w:tc>
          <w:tcPr>
            <w:tcW w:w="992" w:type="dxa"/>
          </w:tcPr>
          <w:p w:rsidR="00CC16D7" w:rsidRPr="000A7A59" w:rsidRDefault="00E648E6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710</w:t>
            </w:r>
          </w:p>
        </w:tc>
        <w:tc>
          <w:tcPr>
            <w:tcW w:w="992" w:type="dxa"/>
          </w:tcPr>
          <w:p w:rsidR="00CC16D7" w:rsidRPr="000A7A59" w:rsidRDefault="00E648E6" w:rsidP="00E648E6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101</w:t>
            </w:r>
            <w:r w:rsidR="00CC16D7" w:rsidRPr="000A7A59">
              <w:rPr>
                <w:i/>
                <w:sz w:val="18"/>
                <w:szCs w:val="18"/>
              </w:rPr>
              <w:t>,</w:t>
            </w:r>
            <w:r w:rsidRPr="000A7A59">
              <w:rPr>
                <w:i/>
                <w:sz w:val="18"/>
                <w:szCs w:val="18"/>
              </w:rPr>
              <w:t>3</w:t>
            </w:r>
          </w:p>
        </w:tc>
        <w:tc>
          <w:tcPr>
            <w:tcW w:w="993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7</w:t>
            </w:r>
            <w:r w:rsidR="00E648E6" w:rsidRPr="000A7A59">
              <w:rPr>
                <w:sz w:val="18"/>
                <w:szCs w:val="18"/>
              </w:rPr>
              <w:t>15</w:t>
            </w:r>
          </w:p>
        </w:tc>
        <w:tc>
          <w:tcPr>
            <w:tcW w:w="1173" w:type="dxa"/>
          </w:tcPr>
          <w:p w:rsidR="00CC16D7" w:rsidRPr="000A7A59" w:rsidRDefault="00E648E6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100,7</w:t>
            </w:r>
          </w:p>
        </w:tc>
        <w:tc>
          <w:tcPr>
            <w:tcW w:w="1083" w:type="dxa"/>
          </w:tcPr>
          <w:p w:rsidR="00CC16D7" w:rsidRPr="000A7A59" w:rsidRDefault="00E648E6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720</w:t>
            </w:r>
          </w:p>
        </w:tc>
        <w:tc>
          <w:tcPr>
            <w:tcW w:w="1140" w:type="dxa"/>
          </w:tcPr>
          <w:p w:rsidR="00CC16D7" w:rsidRPr="000A7A59" w:rsidRDefault="00E648E6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101,4</w:t>
            </w:r>
          </w:p>
        </w:tc>
      </w:tr>
      <w:tr w:rsidR="00CC16D7" w:rsidRPr="000A7A59" w:rsidTr="00CF0272">
        <w:trPr>
          <w:cantSplit/>
        </w:trPr>
        <w:tc>
          <w:tcPr>
            <w:tcW w:w="4219" w:type="dxa"/>
            <w:gridSpan w:val="4"/>
          </w:tcPr>
          <w:p w:rsidR="00CC16D7" w:rsidRPr="000A7A59" w:rsidRDefault="00CC16D7" w:rsidP="00CF0272">
            <w:pPr>
              <w:pStyle w:val="10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Доходы  от  аренды  муниципального имущества   и   земли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тыс. руб.</w:t>
            </w:r>
          </w:p>
        </w:tc>
        <w:tc>
          <w:tcPr>
            <w:tcW w:w="992" w:type="dxa"/>
          </w:tcPr>
          <w:p w:rsidR="00CC16D7" w:rsidRPr="000A7A59" w:rsidRDefault="00E648E6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63,1</w:t>
            </w:r>
          </w:p>
        </w:tc>
        <w:tc>
          <w:tcPr>
            <w:tcW w:w="992" w:type="dxa"/>
          </w:tcPr>
          <w:p w:rsidR="00CC16D7" w:rsidRPr="000A7A59" w:rsidRDefault="00CC16D7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100</w:t>
            </w:r>
          </w:p>
        </w:tc>
        <w:tc>
          <w:tcPr>
            <w:tcW w:w="851" w:type="dxa"/>
          </w:tcPr>
          <w:p w:rsidR="00CC16D7" w:rsidRPr="000A7A59" w:rsidRDefault="00CC16D7" w:rsidP="00CF0272">
            <w:pPr>
              <w:pStyle w:val="10"/>
              <w:jc w:val="center"/>
              <w:rPr>
                <w:sz w:val="18"/>
                <w:szCs w:val="18"/>
              </w:rPr>
            </w:pPr>
            <w:r w:rsidRPr="000A7A59">
              <w:rPr>
                <w:sz w:val="18"/>
                <w:szCs w:val="18"/>
              </w:rPr>
              <w:t>63,</w:t>
            </w:r>
            <w:r w:rsidR="00E648E6" w:rsidRPr="000A7A59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:rsidR="00CC16D7" w:rsidRPr="000A7A59" w:rsidRDefault="00E648E6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 w:rsidRPr="000A7A59">
              <w:rPr>
                <w:i/>
                <w:sz w:val="18"/>
                <w:szCs w:val="18"/>
              </w:rPr>
              <w:t>99,8</w:t>
            </w:r>
          </w:p>
        </w:tc>
        <w:tc>
          <w:tcPr>
            <w:tcW w:w="992" w:type="dxa"/>
          </w:tcPr>
          <w:p w:rsidR="00CC16D7" w:rsidRPr="000A7A59" w:rsidRDefault="00F21D98" w:rsidP="00CF0272">
            <w:pPr>
              <w:pStyle w:val="1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</w:tcPr>
          <w:p w:rsidR="00CC16D7" w:rsidRPr="000A7A59" w:rsidRDefault="00F21D98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0</w:t>
            </w:r>
          </w:p>
        </w:tc>
        <w:tc>
          <w:tcPr>
            <w:tcW w:w="993" w:type="dxa"/>
          </w:tcPr>
          <w:p w:rsidR="00CC16D7" w:rsidRPr="000A7A59" w:rsidRDefault="00F21D98" w:rsidP="00CF0272">
            <w:pPr>
              <w:pStyle w:val="1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173" w:type="dxa"/>
          </w:tcPr>
          <w:p w:rsidR="00CC16D7" w:rsidRPr="000A7A59" w:rsidRDefault="00F21D98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0</w:t>
            </w:r>
          </w:p>
        </w:tc>
        <w:tc>
          <w:tcPr>
            <w:tcW w:w="1083" w:type="dxa"/>
          </w:tcPr>
          <w:p w:rsidR="00CC16D7" w:rsidRPr="000A7A59" w:rsidRDefault="00F21D98" w:rsidP="00CF0272">
            <w:pPr>
              <w:pStyle w:val="1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140" w:type="dxa"/>
          </w:tcPr>
          <w:p w:rsidR="00CC16D7" w:rsidRPr="000A7A59" w:rsidRDefault="00F21D98" w:rsidP="00CF0272">
            <w:pPr>
              <w:pStyle w:val="10"/>
              <w:jc w:val="center"/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0</w:t>
            </w:r>
          </w:p>
        </w:tc>
      </w:tr>
    </w:tbl>
    <w:p w:rsidR="00CC16D7" w:rsidRPr="000A7A59" w:rsidRDefault="00CC16D7" w:rsidP="00CF0272">
      <w:pPr>
        <w:pStyle w:val="31"/>
        <w:rPr>
          <w:rFonts w:ascii="Times New Roman" w:hAnsi="Times New Roman"/>
          <w:color w:val="auto"/>
          <w:sz w:val="18"/>
          <w:szCs w:val="18"/>
        </w:rPr>
      </w:pPr>
    </w:p>
    <w:p w:rsidR="00CC16D7" w:rsidRPr="000A7A59" w:rsidRDefault="00CC16D7" w:rsidP="00C53327">
      <w:pPr>
        <w:tabs>
          <w:tab w:val="left" w:pos="1209"/>
        </w:tabs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ПОЯСНИТЕЛЬНАЯ  ЗАПИСКА</w:t>
      </w:r>
    </w:p>
    <w:p w:rsidR="00CC16D7" w:rsidRPr="000A7A59" w:rsidRDefault="00CC16D7" w:rsidP="00C53327">
      <w:pPr>
        <w:tabs>
          <w:tab w:val="left" w:pos="1209"/>
        </w:tabs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 xml:space="preserve">к основным показателям   социально – экономического развития </w:t>
      </w:r>
    </w:p>
    <w:p w:rsidR="00CC16D7" w:rsidRPr="000A7A59" w:rsidRDefault="00CC16D7" w:rsidP="00281FB6">
      <w:pPr>
        <w:tabs>
          <w:tab w:val="left" w:pos="1209"/>
        </w:tabs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муниципального  образования  Кочневского  сельсов</w:t>
      </w:r>
      <w:r w:rsidR="00C53327" w:rsidRPr="000A7A59">
        <w:rPr>
          <w:rFonts w:ascii="Times New Roman" w:hAnsi="Times New Roman" w:cs="Times New Roman"/>
          <w:sz w:val="18"/>
          <w:szCs w:val="18"/>
        </w:rPr>
        <w:t>ета  Татарского района  на  2015-2017</w:t>
      </w:r>
      <w:r w:rsidRPr="000A7A59">
        <w:rPr>
          <w:rFonts w:ascii="Times New Roman" w:hAnsi="Times New Roman" w:cs="Times New Roman"/>
          <w:sz w:val="18"/>
          <w:szCs w:val="18"/>
        </w:rPr>
        <w:t xml:space="preserve"> годы</w:t>
      </w:r>
    </w:p>
    <w:p w:rsidR="00CC16D7" w:rsidRPr="000A7A59" w:rsidRDefault="00CC16D7" w:rsidP="00C53327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 xml:space="preserve">        Основная цель социально-экономической политики администрации Кочневского сельсовета Татарского района  – повышение уровня и качества жизни населения   поселения на основе динамичного и эффективного развития всех  учреждений, расположенных на территории        поселения.</w:t>
      </w:r>
    </w:p>
    <w:p w:rsidR="00CC16D7" w:rsidRPr="000A7A59" w:rsidRDefault="00CC16D7" w:rsidP="00C53327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 xml:space="preserve">        Направления деятельности администрации:</w:t>
      </w:r>
    </w:p>
    <w:p w:rsidR="00CC16D7" w:rsidRPr="000A7A59" w:rsidRDefault="00CC16D7" w:rsidP="00C53327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повышение уровня качества жизни населения;</w:t>
      </w:r>
    </w:p>
    <w:p w:rsidR="00CC16D7" w:rsidRPr="000A7A59" w:rsidRDefault="00CC16D7" w:rsidP="00C53327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сохранение и постепенное наращивание ресурсного потенциала;</w:t>
      </w:r>
    </w:p>
    <w:p w:rsidR="00CC16D7" w:rsidRPr="000A7A59" w:rsidRDefault="00CC16D7" w:rsidP="00C53327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>- создание условий для роста реальных денежных доходов населения.</w:t>
      </w:r>
    </w:p>
    <w:p w:rsidR="00CC16D7" w:rsidRPr="000A7A59" w:rsidRDefault="00CC16D7" w:rsidP="00CF0272">
      <w:pPr>
        <w:spacing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 xml:space="preserve">         В целом динамика демографической ситуации в поселении совпадает с тенденциями демографического развития района. За последние 3  года наблюдается  стабильность  численности  на</w:t>
      </w:r>
      <w:r w:rsidR="0039176A" w:rsidRPr="000A7A59">
        <w:rPr>
          <w:rFonts w:ascii="Times New Roman" w:hAnsi="Times New Roman" w:cs="Times New Roman"/>
          <w:sz w:val="18"/>
          <w:szCs w:val="18"/>
        </w:rPr>
        <w:t xml:space="preserve">селения  Кочневского сельсовета, которая </w:t>
      </w:r>
      <w:r w:rsidRPr="000A7A59">
        <w:rPr>
          <w:rFonts w:ascii="Times New Roman" w:hAnsi="Times New Roman" w:cs="Times New Roman"/>
          <w:sz w:val="18"/>
          <w:szCs w:val="18"/>
        </w:rPr>
        <w:t>составила в  среднем 6</w:t>
      </w:r>
      <w:r w:rsidR="0039176A" w:rsidRPr="000A7A59">
        <w:rPr>
          <w:rFonts w:ascii="Times New Roman" w:hAnsi="Times New Roman" w:cs="Times New Roman"/>
          <w:sz w:val="18"/>
          <w:szCs w:val="18"/>
        </w:rPr>
        <w:t>10</w:t>
      </w:r>
      <w:r w:rsidRPr="000A7A59">
        <w:rPr>
          <w:rFonts w:ascii="Times New Roman" w:hAnsi="Times New Roman" w:cs="Times New Roman"/>
          <w:sz w:val="18"/>
          <w:szCs w:val="18"/>
        </w:rPr>
        <w:t xml:space="preserve"> человек.</w:t>
      </w:r>
    </w:p>
    <w:p w:rsidR="00CC16D7" w:rsidRPr="000A7A59" w:rsidRDefault="00CC16D7" w:rsidP="00F21D9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b/>
          <w:sz w:val="18"/>
          <w:szCs w:val="18"/>
        </w:rPr>
        <w:t xml:space="preserve">      </w:t>
      </w:r>
      <w:r w:rsidR="005A6B36" w:rsidRPr="000A7A59">
        <w:rPr>
          <w:rFonts w:ascii="Times New Roman" w:hAnsi="Times New Roman" w:cs="Times New Roman"/>
          <w:b/>
          <w:sz w:val="18"/>
          <w:szCs w:val="18"/>
        </w:rPr>
        <w:t xml:space="preserve">    </w:t>
      </w:r>
      <w:r w:rsidR="00C53327" w:rsidRPr="000A7A59">
        <w:rPr>
          <w:rFonts w:ascii="Times New Roman" w:hAnsi="Times New Roman" w:cs="Times New Roman"/>
          <w:sz w:val="18"/>
          <w:szCs w:val="18"/>
        </w:rPr>
        <w:t>В 2013</w:t>
      </w:r>
      <w:r w:rsidRPr="000A7A59">
        <w:rPr>
          <w:rFonts w:ascii="Times New Roman" w:hAnsi="Times New Roman" w:cs="Times New Roman"/>
          <w:sz w:val="18"/>
          <w:szCs w:val="18"/>
        </w:rPr>
        <w:t xml:space="preserve"> году численность занятых в экономик</w:t>
      </w:r>
      <w:r w:rsidR="0039176A" w:rsidRPr="000A7A59">
        <w:rPr>
          <w:rFonts w:ascii="Times New Roman" w:hAnsi="Times New Roman" w:cs="Times New Roman"/>
          <w:sz w:val="18"/>
          <w:szCs w:val="18"/>
        </w:rPr>
        <w:t>е составила 261</w:t>
      </w:r>
      <w:r w:rsidR="00C53327" w:rsidRPr="000A7A59">
        <w:rPr>
          <w:rFonts w:ascii="Times New Roman" w:hAnsi="Times New Roman" w:cs="Times New Roman"/>
          <w:sz w:val="18"/>
          <w:szCs w:val="18"/>
        </w:rPr>
        <w:t xml:space="preserve"> человека, к 2015-2017</w:t>
      </w:r>
      <w:r w:rsidRPr="000A7A59">
        <w:rPr>
          <w:rFonts w:ascii="Times New Roman" w:hAnsi="Times New Roman" w:cs="Times New Roman"/>
          <w:sz w:val="18"/>
          <w:szCs w:val="18"/>
        </w:rPr>
        <w:t xml:space="preserve"> годам планируется  увеличить численность занятых в экономике увели</w:t>
      </w:r>
      <w:r w:rsidR="0039176A" w:rsidRPr="000A7A59">
        <w:rPr>
          <w:rFonts w:ascii="Times New Roman" w:hAnsi="Times New Roman" w:cs="Times New Roman"/>
          <w:sz w:val="18"/>
          <w:szCs w:val="18"/>
        </w:rPr>
        <w:t xml:space="preserve">чить до 275 </w:t>
      </w:r>
      <w:r w:rsidRPr="000A7A59">
        <w:rPr>
          <w:rFonts w:ascii="Times New Roman" w:hAnsi="Times New Roman" w:cs="Times New Roman"/>
          <w:sz w:val="18"/>
          <w:szCs w:val="18"/>
        </w:rPr>
        <w:t xml:space="preserve"> человек  за  счет  создания  новых  рабочих мест </w:t>
      </w:r>
      <w:r w:rsidR="0039176A" w:rsidRPr="000A7A59">
        <w:rPr>
          <w:rFonts w:ascii="Times New Roman" w:hAnsi="Times New Roman" w:cs="Times New Roman"/>
          <w:sz w:val="18"/>
          <w:szCs w:val="18"/>
        </w:rPr>
        <w:t xml:space="preserve">в </w:t>
      </w:r>
      <w:r w:rsidRPr="000A7A59">
        <w:rPr>
          <w:rFonts w:ascii="Times New Roman" w:hAnsi="Times New Roman" w:cs="Times New Roman"/>
          <w:sz w:val="18"/>
          <w:szCs w:val="18"/>
        </w:rPr>
        <w:t xml:space="preserve">ООО «Колосок»  и заработная плата составит </w:t>
      </w:r>
      <w:r w:rsidR="0039176A" w:rsidRPr="000A7A59">
        <w:rPr>
          <w:rFonts w:ascii="Times New Roman" w:hAnsi="Times New Roman" w:cs="Times New Roman"/>
          <w:sz w:val="18"/>
          <w:szCs w:val="18"/>
        </w:rPr>
        <w:t>122</w:t>
      </w:r>
      <w:r w:rsidRPr="000A7A59">
        <w:rPr>
          <w:rFonts w:ascii="Times New Roman" w:hAnsi="Times New Roman" w:cs="Times New Roman"/>
          <w:sz w:val="18"/>
          <w:szCs w:val="18"/>
        </w:rPr>
        <w:t xml:space="preserve">00 рублей.  </w:t>
      </w:r>
    </w:p>
    <w:p w:rsidR="00CC16D7" w:rsidRPr="000A7A59" w:rsidRDefault="00CC16D7" w:rsidP="00F21D9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 xml:space="preserve">         Валовой сбор зерновых и зернобобовых культур  во</w:t>
      </w:r>
      <w:r w:rsidR="0039176A" w:rsidRPr="000A7A59">
        <w:rPr>
          <w:rFonts w:ascii="Times New Roman" w:hAnsi="Times New Roman" w:cs="Times New Roman"/>
          <w:sz w:val="18"/>
          <w:szCs w:val="18"/>
        </w:rPr>
        <w:t xml:space="preserve"> всех категориях хозяйств к 2017</w:t>
      </w:r>
      <w:r w:rsidRPr="000A7A59">
        <w:rPr>
          <w:rFonts w:ascii="Times New Roman" w:hAnsi="Times New Roman" w:cs="Times New Roman"/>
          <w:sz w:val="18"/>
          <w:szCs w:val="18"/>
        </w:rPr>
        <w:t xml:space="preserve">  году планируем увеличить за  счет  увеличения  занятых  граждан  в  личном  подсобном  хозяйстве и расширения  сельскохозяйственного  производс</w:t>
      </w:r>
      <w:r w:rsidR="0039176A" w:rsidRPr="000A7A59">
        <w:rPr>
          <w:rFonts w:ascii="Times New Roman" w:hAnsi="Times New Roman" w:cs="Times New Roman"/>
          <w:sz w:val="18"/>
          <w:szCs w:val="18"/>
        </w:rPr>
        <w:t>тва  ООО «Колосок». Также к 2017</w:t>
      </w:r>
      <w:r w:rsidRPr="000A7A59">
        <w:rPr>
          <w:rFonts w:ascii="Times New Roman" w:hAnsi="Times New Roman" w:cs="Times New Roman"/>
          <w:sz w:val="18"/>
          <w:szCs w:val="18"/>
        </w:rPr>
        <w:t xml:space="preserve"> году планируется увеличение скота (всех категорий хозяйств), а именно лошадей,  КРС и свиней. А за счет увеличения скота увеличить производство молока  и  мяса.</w:t>
      </w:r>
    </w:p>
    <w:p w:rsidR="00CC16D7" w:rsidRPr="000A7A59" w:rsidRDefault="0039176A" w:rsidP="00F21D9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 xml:space="preserve">         За 2013  год</w:t>
      </w:r>
      <w:r w:rsidR="00CC16D7" w:rsidRPr="000A7A59">
        <w:rPr>
          <w:rFonts w:ascii="Times New Roman" w:hAnsi="Times New Roman" w:cs="Times New Roman"/>
          <w:sz w:val="18"/>
          <w:szCs w:val="18"/>
        </w:rPr>
        <w:t xml:space="preserve"> оборот розничной торговли различных форм собственности составил  1</w:t>
      </w:r>
      <w:r w:rsidRPr="000A7A59">
        <w:rPr>
          <w:rFonts w:ascii="Times New Roman" w:hAnsi="Times New Roman" w:cs="Times New Roman"/>
          <w:sz w:val="18"/>
          <w:szCs w:val="18"/>
        </w:rPr>
        <w:t>0</w:t>
      </w:r>
      <w:r w:rsidR="00CC16D7" w:rsidRPr="000A7A59">
        <w:rPr>
          <w:rFonts w:ascii="Times New Roman" w:hAnsi="Times New Roman" w:cs="Times New Roman"/>
          <w:sz w:val="18"/>
          <w:szCs w:val="18"/>
        </w:rPr>
        <w:t>,</w:t>
      </w:r>
      <w:r w:rsidRPr="000A7A59">
        <w:rPr>
          <w:rFonts w:ascii="Times New Roman" w:hAnsi="Times New Roman" w:cs="Times New Roman"/>
          <w:sz w:val="18"/>
          <w:szCs w:val="18"/>
        </w:rPr>
        <w:t>93</w:t>
      </w:r>
      <w:r w:rsidR="00CC16D7" w:rsidRPr="000A7A59">
        <w:rPr>
          <w:rFonts w:ascii="Times New Roman" w:hAnsi="Times New Roman" w:cs="Times New Roman"/>
          <w:b/>
          <w:sz w:val="18"/>
          <w:szCs w:val="18"/>
        </w:rPr>
        <w:t xml:space="preserve"> </w:t>
      </w:r>
      <w:r w:rsidRPr="000A7A59">
        <w:rPr>
          <w:rFonts w:ascii="Times New Roman" w:hAnsi="Times New Roman" w:cs="Times New Roman"/>
          <w:sz w:val="18"/>
          <w:szCs w:val="18"/>
        </w:rPr>
        <w:t xml:space="preserve">млн.руб., это  меньше чем в 2012 году на 0,8 млн. руб.  но  значительно   увеличился </w:t>
      </w:r>
      <w:r w:rsidR="00CC16D7" w:rsidRPr="000A7A59">
        <w:rPr>
          <w:rFonts w:ascii="Times New Roman" w:hAnsi="Times New Roman" w:cs="Times New Roman"/>
          <w:sz w:val="18"/>
          <w:szCs w:val="18"/>
        </w:rPr>
        <w:t xml:space="preserve"> </w:t>
      </w:r>
      <w:r w:rsidRPr="000A7A59">
        <w:rPr>
          <w:rFonts w:ascii="Times New Roman" w:hAnsi="Times New Roman" w:cs="Times New Roman"/>
          <w:sz w:val="18"/>
          <w:szCs w:val="18"/>
        </w:rPr>
        <w:t>в</w:t>
      </w:r>
      <w:r w:rsidR="00CC16D7" w:rsidRPr="000A7A59">
        <w:rPr>
          <w:rFonts w:ascii="Times New Roman" w:hAnsi="Times New Roman" w:cs="Times New Roman"/>
          <w:sz w:val="18"/>
          <w:szCs w:val="18"/>
        </w:rPr>
        <w:t xml:space="preserve"> 201</w:t>
      </w:r>
      <w:r w:rsidRPr="000A7A59">
        <w:rPr>
          <w:rFonts w:ascii="Times New Roman" w:hAnsi="Times New Roman" w:cs="Times New Roman"/>
          <w:sz w:val="18"/>
          <w:szCs w:val="18"/>
        </w:rPr>
        <w:t>4 году,</w:t>
      </w:r>
      <w:r w:rsidR="00CC16D7" w:rsidRPr="000A7A59">
        <w:rPr>
          <w:rFonts w:ascii="Times New Roman" w:hAnsi="Times New Roman" w:cs="Times New Roman"/>
          <w:sz w:val="18"/>
          <w:szCs w:val="18"/>
        </w:rPr>
        <w:t xml:space="preserve">  тенденция </w:t>
      </w:r>
      <w:r w:rsidRPr="000A7A59">
        <w:rPr>
          <w:rFonts w:ascii="Times New Roman" w:hAnsi="Times New Roman" w:cs="Times New Roman"/>
          <w:sz w:val="18"/>
          <w:szCs w:val="18"/>
        </w:rPr>
        <w:t>незначительного</w:t>
      </w:r>
      <w:r w:rsidR="00CC16D7" w:rsidRPr="000A7A59">
        <w:rPr>
          <w:rFonts w:ascii="Times New Roman" w:hAnsi="Times New Roman" w:cs="Times New Roman"/>
          <w:sz w:val="18"/>
          <w:szCs w:val="18"/>
        </w:rPr>
        <w:t xml:space="preserve"> увеличения  розничного  товарооборота  стабильна.  Рост обусловлен </w:t>
      </w:r>
      <w:r w:rsidRPr="000A7A59">
        <w:rPr>
          <w:rFonts w:ascii="Times New Roman" w:hAnsi="Times New Roman" w:cs="Times New Roman"/>
          <w:sz w:val="18"/>
          <w:szCs w:val="18"/>
        </w:rPr>
        <w:t xml:space="preserve">не </w:t>
      </w:r>
      <w:r w:rsidR="00CC16D7" w:rsidRPr="000A7A59">
        <w:rPr>
          <w:rFonts w:ascii="Times New Roman" w:hAnsi="Times New Roman" w:cs="Times New Roman"/>
          <w:sz w:val="18"/>
          <w:szCs w:val="18"/>
        </w:rPr>
        <w:t xml:space="preserve">увеличением покупательской способности населения, </w:t>
      </w:r>
      <w:r w:rsidRPr="000A7A59">
        <w:rPr>
          <w:rFonts w:ascii="Times New Roman" w:hAnsi="Times New Roman" w:cs="Times New Roman"/>
          <w:sz w:val="18"/>
          <w:szCs w:val="18"/>
        </w:rPr>
        <w:t>а  постоянным повышением цен</w:t>
      </w:r>
      <w:r w:rsidR="00CC16D7" w:rsidRPr="000A7A59">
        <w:rPr>
          <w:rFonts w:ascii="Times New Roman" w:hAnsi="Times New Roman" w:cs="Times New Roman"/>
          <w:sz w:val="18"/>
          <w:szCs w:val="18"/>
        </w:rPr>
        <w:t xml:space="preserve"> </w:t>
      </w:r>
      <w:r w:rsidRPr="000A7A59">
        <w:rPr>
          <w:rFonts w:ascii="Times New Roman" w:hAnsi="Times New Roman" w:cs="Times New Roman"/>
          <w:sz w:val="18"/>
          <w:szCs w:val="18"/>
        </w:rPr>
        <w:t>на  товары  повседневного спроса.</w:t>
      </w:r>
    </w:p>
    <w:p w:rsidR="00CC16D7" w:rsidRPr="000A7A59" w:rsidRDefault="0039176A" w:rsidP="00F21D9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 xml:space="preserve">         Ч</w:t>
      </w:r>
      <w:r w:rsidR="00CC16D7" w:rsidRPr="000A7A59">
        <w:rPr>
          <w:rFonts w:ascii="Times New Roman" w:hAnsi="Times New Roman" w:cs="Times New Roman"/>
          <w:sz w:val="18"/>
          <w:szCs w:val="18"/>
        </w:rPr>
        <w:t>исло  ин</w:t>
      </w:r>
      <w:r w:rsidRPr="000A7A59">
        <w:rPr>
          <w:rFonts w:ascii="Times New Roman" w:hAnsi="Times New Roman" w:cs="Times New Roman"/>
          <w:sz w:val="18"/>
          <w:szCs w:val="18"/>
        </w:rPr>
        <w:t xml:space="preserve">дивидуальных  предпринимателей  с 2012 года уменьшилось на 2 единицы (1 выбыл в г.Татарск, 1 закрыл торговый павильон из-за нерентабельности </w:t>
      </w:r>
      <w:r w:rsidR="00CE69AD" w:rsidRPr="000A7A59">
        <w:rPr>
          <w:rFonts w:ascii="Times New Roman" w:hAnsi="Times New Roman" w:cs="Times New Roman"/>
          <w:sz w:val="18"/>
          <w:szCs w:val="18"/>
        </w:rPr>
        <w:t xml:space="preserve"> торговли)</w:t>
      </w:r>
      <w:r w:rsidR="00CC16D7" w:rsidRPr="000A7A59">
        <w:rPr>
          <w:rFonts w:ascii="Times New Roman" w:hAnsi="Times New Roman" w:cs="Times New Roman"/>
          <w:sz w:val="18"/>
          <w:szCs w:val="18"/>
        </w:rPr>
        <w:t>.</w:t>
      </w:r>
    </w:p>
    <w:p w:rsidR="00CC16D7" w:rsidRPr="000A7A59" w:rsidRDefault="00CC16D7" w:rsidP="00F21D98">
      <w:pPr>
        <w:spacing w:after="0" w:line="240" w:lineRule="auto"/>
        <w:ind w:hanging="851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 xml:space="preserve">                       Объем платных услуг,  оказанных населению   к 201</w:t>
      </w:r>
      <w:r w:rsidR="009C22BC" w:rsidRPr="000A7A59">
        <w:rPr>
          <w:rFonts w:ascii="Times New Roman" w:hAnsi="Times New Roman" w:cs="Times New Roman"/>
          <w:sz w:val="18"/>
          <w:szCs w:val="18"/>
        </w:rPr>
        <w:t>7</w:t>
      </w:r>
      <w:r w:rsidRPr="000A7A59">
        <w:rPr>
          <w:rFonts w:ascii="Times New Roman" w:hAnsi="Times New Roman" w:cs="Times New Roman"/>
          <w:sz w:val="18"/>
          <w:szCs w:val="18"/>
        </w:rPr>
        <w:t xml:space="preserve">  году планируется  увеличить на </w:t>
      </w:r>
      <w:r w:rsidR="009C22BC" w:rsidRPr="000A7A59">
        <w:rPr>
          <w:rFonts w:ascii="Times New Roman" w:hAnsi="Times New Roman" w:cs="Times New Roman"/>
          <w:sz w:val="18"/>
          <w:szCs w:val="18"/>
        </w:rPr>
        <w:t>125,7</w:t>
      </w:r>
      <w:r w:rsidRPr="000A7A59">
        <w:rPr>
          <w:rFonts w:ascii="Times New Roman" w:hAnsi="Times New Roman" w:cs="Times New Roman"/>
          <w:sz w:val="18"/>
          <w:szCs w:val="18"/>
        </w:rPr>
        <w:t xml:space="preserve"> %  и составит </w:t>
      </w:r>
      <w:r w:rsidR="009C22BC" w:rsidRPr="000A7A59">
        <w:rPr>
          <w:rFonts w:ascii="Times New Roman" w:hAnsi="Times New Roman" w:cs="Times New Roman"/>
          <w:sz w:val="18"/>
          <w:szCs w:val="18"/>
        </w:rPr>
        <w:t>930</w:t>
      </w:r>
      <w:r w:rsidRPr="000A7A59">
        <w:rPr>
          <w:rFonts w:ascii="Times New Roman" w:hAnsi="Times New Roman" w:cs="Times New Roman"/>
          <w:sz w:val="18"/>
          <w:szCs w:val="18"/>
        </w:rPr>
        <w:t xml:space="preserve"> тыс. руб. в  год  за  счет  расширения  видов  платных  услуг  населению. </w:t>
      </w:r>
    </w:p>
    <w:p w:rsidR="00CC16D7" w:rsidRDefault="00CC16D7" w:rsidP="00F21D9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0A7A59">
        <w:rPr>
          <w:rFonts w:ascii="Times New Roman" w:hAnsi="Times New Roman" w:cs="Times New Roman"/>
          <w:sz w:val="18"/>
          <w:szCs w:val="18"/>
        </w:rPr>
        <w:t xml:space="preserve">        На территории  поселения пассажирские перевозки в 2013  году осуществляют: автотранспортное предприятие - ООО «Татарское АТП» четыре раз</w:t>
      </w:r>
      <w:r w:rsidR="009C22BC" w:rsidRPr="000A7A59">
        <w:rPr>
          <w:rFonts w:ascii="Times New Roman" w:hAnsi="Times New Roman" w:cs="Times New Roman"/>
          <w:sz w:val="18"/>
          <w:szCs w:val="18"/>
        </w:rPr>
        <w:t>а в неделю (3  раза  в 2012г.), в 2014 году маршрутная  газель не  предоставляет  услуги по пассажирским  перевозкам по  причине убыточности  маршрута.</w:t>
      </w:r>
      <w:r w:rsidRPr="000A7A59">
        <w:rPr>
          <w:rFonts w:ascii="Times New Roman" w:hAnsi="Times New Roman" w:cs="Times New Roman"/>
          <w:sz w:val="18"/>
          <w:szCs w:val="18"/>
        </w:rPr>
        <w:t xml:space="preserve">  </w:t>
      </w:r>
    </w:p>
    <w:p w:rsidR="00F21D98" w:rsidRPr="000A7A59" w:rsidRDefault="00F21D98" w:rsidP="00F21D9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Доход  от  аренды  земли  на 2015 год не планируется  в связи  с  изменениями  бюджетного  законодательства.</w:t>
      </w:r>
    </w:p>
    <w:p w:rsidR="00FC6EB9" w:rsidRDefault="00CC16D7" w:rsidP="00F21D98">
      <w:pPr>
        <w:pStyle w:val="a4"/>
        <w:spacing w:after="0"/>
        <w:jc w:val="both"/>
        <w:rPr>
          <w:sz w:val="20"/>
          <w:szCs w:val="20"/>
        </w:rPr>
      </w:pPr>
      <w:r w:rsidRPr="000A7A59">
        <w:rPr>
          <w:sz w:val="18"/>
          <w:szCs w:val="18"/>
        </w:rPr>
        <w:t xml:space="preserve">        Уровень обеспеченности налоговыми и неналоговыми доходами бюджета</w:t>
      </w:r>
      <w:r w:rsidR="009C22BC" w:rsidRPr="000A7A59">
        <w:rPr>
          <w:sz w:val="18"/>
          <w:szCs w:val="18"/>
        </w:rPr>
        <w:t xml:space="preserve"> на 1 жителя  поселения  к  2017</w:t>
      </w:r>
      <w:r w:rsidRPr="000A7A59">
        <w:rPr>
          <w:sz w:val="18"/>
          <w:szCs w:val="18"/>
        </w:rPr>
        <w:t xml:space="preserve">  году</w:t>
      </w:r>
      <w:r w:rsidRPr="00281FB6">
        <w:rPr>
          <w:sz w:val="20"/>
          <w:szCs w:val="20"/>
        </w:rPr>
        <w:t xml:space="preserve">  будет  составлять  72</w:t>
      </w:r>
      <w:r w:rsidR="009C22BC" w:rsidRPr="00281FB6">
        <w:rPr>
          <w:sz w:val="20"/>
          <w:szCs w:val="20"/>
        </w:rPr>
        <w:t xml:space="preserve">0 руб. </w:t>
      </w:r>
    </w:p>
    <w:p w:rsidR="00F21D98" w:rsidRPr="00281FB6" w:rsidRDefault="00F21D98" w:rsidP="00F21D98">
      <w:pPr>
        <w:pStyle w:val="a4"/>
        <w:spacing w:after="0"/>
        <w:jc w:val="both"/>
        <w:rPr>
          <w:sz w:val="20"/>
          <w:szCs w:val="20"/>
        </w:rPr>
      </w:pPr>
    </w:p>
    <w:sectPr w:rsidR="00F21D98" w:rsidRPr="00281FB6" w:rsidSect="007666C6">
      <w:pgSz w:w="16840" w:h="11907" w:orient="landscape"/>
      <w:pgMar w:top="720" w:right="720" w:bottom="720" w:left="720" w:header="680" w:footer="680" w:gutter="0"/>
      <w:cols w:space="720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E2DB2" w:rsidRDefault="001E2DB2" w:rsidP="00F8018D">
      <w:pPr>
        <w:spacing w:after="0" w:line="240" w:lineRule="auto"/>
      </w:pPr>
      <w:r>
        <w:separator/>
      </w:r>
    </w:p>
  </w:endnote>
  <w:endnote w:type="continuationSeparator" w:id="1">
    <w:p w:rsidR="001E2DB2" w:rsidRDefault="001E2DB2" w:rsidP="00F801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5C65" w:rsidRDefault="00D96E5C" w:rsidP="00CF0272">
    <w:pPr>
      <w:pStyle w:val="a8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 w:rsidR="00DD5C65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DD5C65" w:rsidRDefault="00DD5C65" w:rsidP="00CF0272">
    <w:pPr>
      <w:pStyle w:val="a8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5C65" w:rsidRDefault="00D96E5C">
    <w:pPr>
      <w:pStyle w:val="a8"/>
      <w:jc w:val="right"/>
    </w:pPr>
    <w:fldSimple w:instr=" PAGE   \* MERGEFORMAT ">
      <w:r w:rsidR="00F21D98">
        <w:rPr>
          <w:noProof/>
        </w:rPr>
        <w:t>11</w:t>
      </w:r>
    </w:fldSimple>
  </w:p>
  <w:p w:rsidR="00DD5C65" w:rsidRDefault="00DD5C65" w:rsidP="00CF0272">
    <w:pPr>
      <w:pStyle w:val="a8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E2DB2" w:rsidRDefault="001E2DB2" w:rsidP="00F8018D">
      <w:pPr>
        <w:spacing w:after="0" w:line="240" w:lineRule="auto"/>
      </w:pPr>
      <w:r>
        <w:separator/>
      </w:r>
    </w:p>
  </w:footnote>
  <w:footnote w:type="continuationSeparator" w:id="1">
    <w:p w:rsidR="001E2DB2" w:rsidRDefault="001E2DB2" w:rsidP="00F8018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189090F"/>
    <w:multiLevelType w:val="hybridMultilevel"/>
    <w:tmpl w:val="C58623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60E73ED"/>
    <w:multiLevelType w:val="multilevel"/>
    <w:tmpl w:val="4342BFBE"/>
    <w:lvl w:ilvl="0">
      <w:start w:val="1"/>
      <w:numFmt w:val="decimal"/>
      <w:lvlText w:val="%1."/>
      <w:lvlJc w:val="left"/>
      <w:pPr>
        <w:tabs>
          <w:tab w:val="num" w:pos="645"/>
        </w:tabs>
        <w:ind w:left="645" w:hanging="645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</w:lvl>
    <w:lvl w:ilvl="2">
      <w:start w:val="4"/>
      <w:numFmt w:val="decimal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2">
    <w:nsid w:val="7AD75AEC"/>
    <w:multiLevelType w:val="hybridMultilevel"/>
    <w:tmpl w:val="F58CA1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CC16D7"/>
    <w:rsid w:val="000163D3"/>
    <w:rsid w:val="0002531C"/>
    <w:rsid w:val="000273AA"/>
    <w:rsid w:val="0007339D"/>
    <w:rsid w:val="000757AC"/>
    <w:rsid w:val="00083D01"/>
    <w:rsid w:val="000A7A59"/>
    <w:rsid w:val="00140FA5"/>
    <w:rsid w:val="0017656B"/>
    <w:rsid w:val="001E2DB2"/>
    <w:rsid w:val="001F42E7"/>
    <w:rsid w:val="00281EF9"/>
    <w:rsid w:val="00281FB6"/>
    <w:rsid w:val="002B780C"/>
    <w:rsid w:val="002E35EF"/>
    <w:rsid w:val="00360290"/>
    <w:rsid w:val="0039176A"/>
    <w:rsid w:val="00392E83"/>
    <w:rsid w:val="003C2DDE"/>
    <w:rsid w:val="003D06A2"/>
    <w:rsid w:val="003F7DBF"/>
    <w:rsid w:val="00401F66"/>
    <w:rsid w:val="00404717"/>
    <w:rsid w:val="00425DF2"/>
    <w:rsid w:val="004308EF"/>
    <w:rsid w:val="00450449"/>
    <w:rsid w:val="00451DE1"/>
    <w:rsid w:val="004B558B"/>
    <w:rsid w:val="004C124C"/>
    <w:rsid w:val="00535783"/>
    <w:rsid w:val="00537110"/>
    <w:rsid w:val="00563BD7"/>
    <w:rsid w:val="00586339"/>
    <w:rsid w:val="0059165B"/>
    <w:rsid w:val="00596231"/>
    <w:rsid w:val="005A1BCE"/>
    <w:rsid w:val="005A6B36"/>
    <w:rsid w:val="005C2E5D"/>
    <w:rsid w:val="00654076"/>
    <w:rsid w:val="00674C0D"/>
    <w:rsid w:val="006A209E"/>
    <w:rsid w:val="006B0F95"/>
    <w:rsid w:val="006B6E66"/>
    <w:rsid w:val="006D6E91"/>
    <w:rsid w:val="007102D8"/>
    <w:rsid w:val="00747581"/>
    <w:rsid w:val="007666C6"/>
    <w:rsid w:val="00787FD5"/>
    <w:rsid w:val="007A138B"/>
    <w:rsid w:val="007F2BDE"/>
    <w:rsid w:val="00801589"/>
    <w:rsid w:val="008241A6"/>
    <w:rsid w:val="008B7BEC"/>
    <w:rsid w:val="0095658A"/>
    <w:rsid w:val="00990A76"/>
    <w:rsid w:val="009C22BC"/>
    <w:rsid w:val="009C7D1A"/>
    <w:rsid w:val="009F1D38"/>
    <w:rsid w:val="00A016B2"/>
    <w:rsid w:val="00A11BF9"/>
    <w:rsid w:val="00A35424"/>
    <w:rsid w:val="00A872FC"/>
    <w:rsid w:val="00A87808"/>
    <w:rsid w:val="00AB1CFB"/>
    <w:rsid w:val="00B54703"/>
    <w:rsid w:val="00B72564"/>
    <w:rsid w:val="00B764FC"/>
    <w:rsid w:val="00B85C2C"/>
    <w:rsid w:val="00B917C8"/>
    <w:rsid w:val="00B93ADC"/>
    <w:rsid w:val="00BA6570"/>
    <w:rsid w:val="00BC36DE"/>
    <w:rsid w:val="00BF6E89"/>
    <w:rsid w:val="00C53327"/>
    <w:rsid w:val="00CC16D7"/>
    <w:rsid w:val="00CC2F93"/>
    <w:rsid w:val="00CE69AD"/>
    <w:rsid w:val="00CF0272"/>
    <w:rsid w:val="00CF666D"/>
    <w:rsid w:val="00D0141A"/>
    <w:rsid w:val="00D36C7B"/>
    <w:rsid w:val="00D7228F"/>
    <w:rsid w:val="00D83C6C"/>
    <w:rsid w:val="00D96E5C"/>
    <w:rsid w:val="00DC2CBD"/>
    <w:rsid w:val="00DD360A"/>
    <w:rsid w:val="00DD5C65"/>
    <w:rsid w:val="00E11D19"/>
    <w:rsid w:val="00E648E6"/>
    <w:rsid w:val="00E811BD"/>
    <w:rsid w:val="00E91417"/>
    <w:rsid w:val="00F10DDB"/>
    <w:rsid w:val="00F21D98"/>
    <w:rsid w:val="00F23730"/>
    <w:rsid w:val="00F8018D"/>
    <w:rsid w:val="00F84525"/>
    <w:rsid w:val="00FC6EB9"/>
    <w:rsid w:val="00FE4972"/>
    <w:rsid w:val="00FF64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01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"/>
    <w:basedOn w:val="a"/>
    <w:rsid w:val="00CC16D7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styleId="a4">
    <w:name w:val="Body Text"/>
    <w:basedOn w:val="a"/>
    <w:link w:val="a5"/>
    <w:rsid w:val="00CC16D7"/>
    <w:pPr>
      <w:spacing w:after="12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5">
    <w:name w:val="Основной текст Знак"/>
    <w:basedOn w:val="a0"/>
    <w:link w:val="a4"/>
    <w:rsid w:val="00CC16D7"/>
    <w:rPr>
      <w:rFonts w:ascii="Times New Roman" w:eastAsia="Times New Roman" w:hAnsi="Times New Roman" w:cs="Times New Roman"/>
      <w:sz w:val="28"/>
      <w:szCs w:val="24"/>
    </w:rPr>
  </w:style>
  <w:style w:type="paragraph" w:styleId="a6">
    <w:name w:val="Body Text Indent"/>
    <w:basedOn w:val="a"/>
    <w:link w:val="a7"/>
    <w:rsid w:val="00CC16D7"/>
    <w:pPr>
      <w:spacing w:after="120" w:line="240" w:lineRule="auto"/>
      <w:ind w:left="283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7">
    <w:name w:val="Основной текст с отступом Знак"/>
    <w:basedOn w:val="a0"/>
    <w:link w:val="a6"/>
    <w:rsid w:val="00CC16D7"/>
    <w:rPr>
      <w:rFonts w:ascii="Times New Roman" w:eastAsia="Times New Roman" w:hAnsi="Times New Roman" w:cs="Times New Roman"/>
      <w:sz w:val="28"/>
      <w:szCs w:val="24"/>
    </w:rPr>
  </w:style>
  <w:style w:type="paragraph" w:styleId="2">
    <w:name w:val="Body Text Indent 2"/>
    <w:basedOn w:val="a"/>
    <w:link w:val="20"/>
    <w:rsid w:val="00CC16D7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CC16D7"/>
    <w:rPr>
      <w:rFonts w:ascii="Times New Roman" w:eastAsia="Times New Roman" w:hAnsi="Times New Roman" w:cs="Times New Roman"/>
      <w:sz w:val="28"/>
      <w:szCs w:val="20"/>
    </w:rPr>
  </w:style>
  <w:style w:type="paragraph" w:customStyle="1" w:styleId="1">
    <w:name w:val="Название1"/>
    <w:rsid w:val="00CC16D7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</w:rPr>
  </w:style>
  <w:style w:type="paragraph" w:customStyle="1" w:styleId="10">
    <w:name w:val="Обычный1"/>
    <w:rsid w:val="00CC16D7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">
    <w:name w:val="Основной текст 31"/>
    <w:basedOn w:val="10"/>
    <w:rsid w:val="00CC16D7"/>
    <w:pPr>
      <w:widowControl/>
      <w:snapToGrid/>
    </w:pPr>
    <w:rPr>
      <w:rFonts w:ascii="Arial" w:hAnsi="Arial"/>
      <w:color w:val="FF0000"/>
      <w:sz w:val="28"/>
    </w:rPr>
  </w:style>
  <w:style w:type="paragraph" w:customStyle="1" w:styleId="21">
    <w:name w:val="Заголовок 21"/>
    <w:basedOn w:val="10"/>
    <w:next w:val="10"/>
    <w:rsid w:val="00CC16D7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ConsPlusTitle">
    <w:name w:val="ConsPlusTitle"/>
    <w:rsid w:val="00CC16D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8">
    <w:name w:val="footer"/>
    <w:basedOn w:val="a"/>
    <w:link w:val="a9"/>
    <w:uiPriority w:val="99"/>
    <w:rsid w:val="00CC16D7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9">
    <w:name w:val="Нижний колонтитул Знак"/>
    <w:basedOn w:val="a0"/>
    <w:link w:val="a8"/>
    <w:uiPriority w:val="99"/>
    <w:rsid w:val="00CC16D7"/>
    <w:rPr>
      <w:rFonts w:ascii="Times New Roman" w:eastAsia="Times New Roman" w:hAnsi="Times New Roman" w:cs="Times New Roman"/>
      <w:sz w:val="28"/>
      <w:szCs w:val="24"/>
    </w:rPr>
  </w:style>
  <w:style w:type="character" w:styleId="aa">
    <w:name w:val="page number"/>
    <w:basedOn w:val="a0"/>
    <w:rsid w:val="00CC16D7"/>
  </w:style>
  <w:style w:type="paragraph" w:styleId="ab">
    <w:name w:val="header"/>
    <w:basedOn w:val="a"/>
    <w:link w:val="ac"/>
    <w:rsid w:val="00CC16D7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c">
    <w:name w:val="Верхний колонтитул Знак"/>
    <w:basedOn w:val="a0"/>
    <w:link w:val="ab"/>
    <w:rsid w:val="00CC16D7"/>
    <w:rPr>
      <w:rFonts w:ascii="Times New Roman" w:eastAsia="Times New Roman" w:hAnsi="Times New Roman" w:cs="Times New Roman"/>
      <w:sz w:val="28"/>
      <w:szCs w:val="24"/>
    </w:rPr>
  </w:style>
  <w:style w:type="paragraph" w:styleId="ad">
    <w:name w:val="List Paragraph"/>
    <w:basedOn w:val="a"/>
    <w:uiPriority w:val="34"/>
    <w:qFormat/>
    <w:rsid w:val="0036029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853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DA6454-0CA8-49E7-B74B-5CB2257498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409</TotalTime>
  <Pages>1</Pages>
  <Words>4581</Words>
  <Characters>26114</Characters>
  <Application>Microsoft Office Word</Application>
  <DocSecurity>0</DocSecurity>
  <Lines>217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21312</dc:creator>
  <cp:keywords/>
  <dc:description/>
  <cp:lastModifiedBy>21312</cp:lastModifiedBy>
  <cp:revision>49</cp:revision>
  <cp:lastPrinted>2014-12-26T06:44:00Z</cp:lastPrinted>
  <dcterms:created xsi:type="dcterms:W3CDTF">2014-11-11T04:35:00Z</dcterms:created>
  <dcterms:modified xsi:type="dcterms:W3CDTF">2014-12-30T09:43:00Z</dcterms:modified>
</cp:coreProperties>
</file>