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CA" w:rsidRDefault="006678CA" w:rsidP="00DF0B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6678CA" w:rsidRDefault="00DF0BFD" w:rsidP="00DF0B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КОЧНЕВСКОГО СЕЛЬСОВЕТА</w:t>
      </w:r>
    </w:p>
    <w:p w:rsidR="00DF0BFD" w:rsidRDefault="00DF0BFD" w:rsidP="00DF0B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ТАТАРСКОГО РАЙОНА НОВОСИБИРСКОЙ ОБЛАСТИ</w:t>
      </w:r>
    </w:p>
    <w:p w:rsidR="00DF0BFD" w:rsidRDefault="00DF0BFD" w:rsidP="00DF0BFD">
      <w:pPr>
        <w:spacing w:after="0"/>
        <w:jc w:val="center"/>
        <w:rPr>
          <w:rFonts w:ascii="Times New Roman" w:hAnsi="Times New Roman" w:cs="Times New Roman"/>
          <w:b/>
          <w:sz w:val="28"/>
          <w:szCs w:val="28"/>
        </w:rPr>
      </w:pPr>
    </w:p>
    <w:p w:rsidR="006678CA" w:rsidRDefault="006678CA" w:rsidP="00DF0BFD">
      <w:pPr>
        <w:spacing w:after="0"/>
        <w:jc w:val="cente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DF0BFD" w:rsidRDefault="00F85EBE" w:rsidP="00F85EBE">
      <w:pPr>
        <w:tabs>
          <w:tab w:val="left" w:pos="8100"/>
        </w:tabs>
        <w:rPr>
          <w:rFonts w:ascii="Times New Roman" w:hAnsi="Times New Roman" w:cs="Times New Roman"/>
          <w:sz w:val="28"/>
          <w:szCs w:val="28"/>
        </w:rPr>
      </w:pPr>
      <w:r>
        <w:rPr>
          <w:rFonts w:ascii="Times New Roman" w:hAnsi="Times New Roman" w:cs="Times New Roman"/>
          <w:sz w:val="28"/>
          <w:szCs w:val="28"/>
        </w:rPr>
        <w:t>18.12.2014</w:t>
      </w:r>
      <w:r>
        <w:rPr>
          <w:rFonts w:ascii="Times New Roman" w:hAnsi="Times New Roman" w:cs="Times New Roman"/>
          <w:sz w:val="28"/>
          <w:szCs w:val="28"/>
        </w:rPr>
        <w:tab/>
        <w:t>№94</w:t>
      </w:r>
    </w:p>
    <w:p w:rsidR="00724325" w:rsidRPr="00724325" w:rsidRDefault="00724325" w:rsidP="00CA00BB">
      <w:pPr>
        <w:rPr>
          <w:rFonts w:ascii="Times New Roman" w:hAnsi="Times New Roman" w:cs="Times New Roman"/>
          <w:sz w:val="28"/>
          <w:szCs w:val="28"/>
        </w:rPr>
      </w:pPr>
      <w:r w:rsidRPr="00724325">
        <w:rPr>
          <w:rFonts w:ascii="Times New Roman" w:hAnsi="Times New Roman" w:cs="Times New Roman"/>
          <w:sz w:val="28"/>
          <w:szCs w:val="28"/>
        </w:rPr>
        <w:br/>
      </w:r>
      <w:proofErr w:type="gramStart"/>
      <w:r w:rsidRPr="00724325">
        <w:rPr>
          <w:rFonts w:ascii="Times New Roman" w:hAnsi="Times New Roman" w:cs="Times New Roman"/>
          <w:sz w:val="28"/>
          <w:szCs w:val="28"/>
        </w:rPr>
        <w:t>«О создании единой комиссии</w:t>
      </w:r>
      <w:r w:rsidR="006678CA">
        <w:rPr>
          <w:rFonts w:ascii="Times New Roman" w:hAnsi="Times New Roman" w:cs="Times New Roman"/>
          <w:sz w:val="28"/>
          <w:szCs w:val="28"/>
        </w:rPr>
        <w:t xml:space="preserve"> </w:t>
      </w:r>
      <w:r w:rsidRPr="00724325">
        <w:rPr>
          <w:rFonts w:ascii="Times New Roman" w:hAnsi="Times New Roman" w:cs="Times New Roman"/>
          <w:sz w:val="28"/>
          <w:szCs w:val="28"/>
        </w:rPr>
        <w:t>по осуществлению закупок</w:t>
      </w:r>
      <w:r w:rsidR="006678CA">
        <w:rPr>
          <w:rFonts w:ascii="Times New Roman" w:hAnsi="Times New Roman" w:cs="Times New Roman"/>
          <w:sz w:val="28"/>
          <w:szCs w:val="28"/>
        </w:rPr>
        <w:t xml:space="preserve"> </w:t>
      </w:r>
      <w:r w:rsidRPr="00724325">
        <w:rPr>
          <w:rFonts w:ascii="Times New Roman" w:hAnsi="Times New Roman" w:cs="Times New Roman"/>
          <w:sz w:val="28"/>
          <w:szCs w:val="28"/>
        </w:rPr>
        <w:t xml:space="preserve">для </w:t>
      </w:r>
      <w:r w:rsidR="006678CA">
        <w:rPr>
          <w:rFonts w:ascii="Times New Roman" w:hAnsi="Times New Roman" w:cs="Times New Roman"/>
          <w:sz w:val="28"/>
          <w:szCs w:val="28"/>
        </w:rPr>
        <w:t>администрации</w:t>
      </w:r>
      <w:r w:rsidRPr="00724325">
        <w:rPr>
          <w:rFonts w:ascii="Times New Roman" w:hAnsi="Times New Roman" w:cs="Times New Roman"/>
          <w:sz w:val="28"/>
          <w:szCs w:val="28"/>
        </w:rPr>
        <w:t xml:space="preserve"> </w:t>
      </w:r>
      <w:r w:rsidR="00DF0BFD">
        <w:rPr>
          <w:rFonts w:ascii="Times New Roman" w:hAnsi="Times New Roman" w:cs="Times New Roman"/>
          <w:sz w:val="28"/>
          <w:szCs w:val="28"/>
        </w:rPr>
        <w:t>Кочневского сельсовета</w:t>
      </w:r>
      <w:r w:rsidR="006678CA">
        <w:rPr>
          <w:rFonts w:ascii="Times New Roman" w:hAnsi="Times New Roman" w:cs="Times New Roman"/>
          <w:sz w:val="28"/>
          <w:szCs w:val="28"/>
        </w:rPr>
        <w:t xml:space="preserve"> Татарского района Новосибирской области</w:t>
      </w:r>
      <w:r w:rsidRPr="00724325">
        <w:rPr>
          <w:rFonts w:ascii="Times New Roman" w:hAnsi="Times New Roman" w:cs="Times New Roman"/>
          <w:sz w:val="28"/>
          <w:szCs w:val="28"/>
        </w:rPr>
        <w:t>»</w:t>
      </w:r>
      <w:r w:rsidRPr="00724325">
        <w:rPr>
          <w:rFonts w:ascii="Times New Roman" w:hAnsi="Times New Roman" w:cs="Times New Roman"/>
          <w:sz w:val="28"/>
          <w:szCs w:val="28"/>
        </w:rPr>
        <w:br/>
        <w:t>На основании Федерального закона от 05 апреля 2013 г. № 44-ФЗ «О контрактной системе в сфере закупок товаров, работ и услуг для обеспечения государственных и муниципальных нужд» (далее по тексту – Закон 44-ФЗ) и в целях обеспечения эффективного использования бюджетных средств</w:t>
      </w:r>
      <w:proofErr w:type="gramEnd"/>
    </w:p>
    <w:p w:rsidR="00724325" w:rsidRPr="00724325" w:rsidRDefault="00CA00BB" w:rsidP="00724325">
      <w:pPr>
        <w:rPr>
          <w:rFonts w:ascii="Times New Roman" w:hAnsi="Times New Roman" w:cs="Times New Roman"/>
          <w:sz w:val="28"/>
          <w:szCs w:val="28"/>
        </w:rPr>
      </w:pPr>
      <w:r>
        <w:rPr>
          <w:rFonts w:ascii="Times New Roman" w:hAnsi="Times New Roman" w:cs="Times New Roman"/>
          <w:sz w:val="28"/>
          <w:szCs w:val="28"/>
        </w:rPr>
        <w:t>ПОСТАНОВЛЯЕТ</w:t>
      </w:r>
      <w:r w:rsidR="00724325" w:rsidRPr="00724325">
        <w:rPr>
          <w:rFonts w:ascii="Times New Roman" w:hAnsi="Times New Roman" w:cs="Times New Roman"/>
          <w:sz w:val="28"/>
          <w:szCs w:val="28"/>
        </w:rPr>
        <w:t>:</w:t>
      </w:r>
    </w:p>
    <w:p w:rsidR="006678CA" w:rsidRDefault="00724325" w:rsidP="00724325">
      <w:pPr>
        <w:rPr>
          <w:rFonts w:ascii="Times New Roman" w:hAnsi="Times New Roman" w:cs="Times New Roman"/>
          <w:sz w:val="28"/>
          <w:szCs w:val="28"/>
        </w:rPr>
      </w:pPr>
      <w:r w:rsidRPr="00724325">
        <w:rPr>
          <w:rFonts w:ascii="Times New Roman" w:hAnsi="Times New Roman" w:cs="Times New Roman"/>
          <w:sz w:val="28"/>
          <w:szCs w:val="28"/>
        </w:rPr>
        <w:t xml:space="preserve">1. Создать Единую комиссию по осуществлению закупок на поставку товаров, оказания услуг, выполнения работ для </w:t>
      </w:r>
      <w:r w:rsidR="006678CA">
        <w:rPr>
          <w:rFonts w:ascii="Times New Roman" w:hAnsi="Times New Roman" w:cs="Times New Roman"/>
          <w:sz w:val="28"/>
          <w:szCs w:val="28"/>
        </w:rPr>
        <w:t>администрации</w:t>
      </w:r>
      <w:r w:rsidR="006678CA" w:rsidRPr="00724325">
        <w:rPr>
          <w:rFonts w:ascii="Times New Roman" w:hAnsi="Times New Roman" w:cs="Times New Roman"/>
          <w:sz w:val="28"/>
          <w:szCs w:val="28"/>
        </w:rPr>
        <w:t xml:space="preserve"> </w:t>
      </w:r>
      <w:r w:rsidR="00DF0BFD">
        <w:rPr>
          <w:rFonts w:ascii="Times New Roman" w:hAnsi="Times New Roman" w:cs="Times New Roman"/>
          <w:sz w:val="28"/>
          <w:szCs w:val="28"/>
        </w:rPr>
        <w:t>Кочневского сельсовета</w:t>
      </w:r>
      <w:r w:rsidRPr="00724325">
        <w:rPr>
          <w:rFonts w:ascii="Times New Roman" w:hAnsi="Times New Roman" w:cs="Times New Roman"/>
          <w:sz w:val="28"/>
          <w:szCs w:val="28"/>
        </w:rPr>
        <w:t xml:space="preserve"> (далее по тексту — Единая комиссия) в составе:</w:t>
      </w:r>
      <w:r w:rsidRPr="00724325">
        <w:rPr>
          <w:rFonts w:ascii="Times New Roman" w:hAnsi="Times New Roman" w:cs="Times New Roman"/>
          <w:sz w:val="28"/>
          <w:szCs w:val="28"/>
        </w:rPr>
        <w:br/>
        <w:t>Председатель Единой комиссии:</w:t>
      </w:r>
      <w:r w:rsidRPr="00724325">
        <w:rPr>
          <w:rFonts w:ascii="Times New Roman" w:hAnsi="Times New Roman" w:cs="Times New Roman"/>
          <w:sz w:val="28"/>
          <w:szCs w:val="28"/>
        </w:rPr>
        <w:br/>
      </w:r>
      <w:r w:rsidR="006678CA">
        <w:rPr>
          <w:rFonts w:ascii="Times New Roman" w:hAnsi="Times New Roman" w:cs="Times New Roman"/>
          <w:sz w:val="28"/>
          <w:szCs w:val="28"/>
        </w:rPr>
        <w:t xml:space="preserve">Глава </w:t>
      </w:r>
      <w:r w:rsidR="00DF0BFD">
        <w:rPr>
          <w:rFonts w:ascii="Times New Roman" w:hAnsi="Times New Roman" w:cs="Times New Roman"/>
          <w:sz w:val="28"/>
          <w:szCs w:val="28"/>
        </w:rPr>
        <w:t>Кочневского сельсовета</w:t>
      </w:r>
      <w:r w:rsidRPr="00724325">
        <w:rPr>
          <w:rFonts w:ascii="Times New Roman" w:hAnsi="Times New Roman" w:cs="Times New Roman"/>
          <w:sz w:val="28"/>
          <w:szCs w:val="28"/>
        </w:rPr>
        <w:t xml:space="preserve">  </w:t>
      </w:r>
      <w:proofErr w:type="gramStart"/>
      <w:r w:rsidRPr="00724325">
        <w:rPr>
          <w:rFonts w:ascii="Times New Roman" w:hAnsi="Times New Roman" w:cs="Times New Roman"/>
          <w:sz w:val="28"/>
          <w:szCs w:val="28"/>
        </w:rPr>
        <w:t>–</w:t>
      </w:r>
      <w:r w:rsidR="00DF0BFD">
        <w:rPr>
          <w:rFonts w:ascii="Times New Roman" w:hAnsi="Times New Roman" w:cs="Times New Roman"/>
          <w:sz w:val="28"/>
          <w:szCs w:val="28"/>
        </w:rPr>
        <w:t>Г</w:t>
      </w:r>
      <w:proofErr w:type="gramEnd"/>
      <w:r w:rsidR="00DF0BFD">
        <w:rPr>
          <w:rFonts w:ascii="Times New Roman" w:hAnsi="Times New Roman" w:cs="Times New Roman"/>
          <w:sz w:val="28"/>
          <w:szCs w:val="28"/>
        </w:rPr>
        <w:t>олубев А.И.</w:t>
      </w:r>
      <w:r w:rsidRPr="00724325">
        <w:rPr>
          <w:rFonts w:ascii="Times New Roman" w:hAnsi="Times New Roman" w:cs="Times New Roman"/>
          <w:sz w:val="28"/>
          <w:szCs w:val="28"/>
        </w:rPr>
        <w:br/>
        <w:t>Заместитель председателя комиссии:</w:t>
      </w:r>
      <w:r w:rsidRPr="00724325">
        <w:rPr>
          <w:rFonts w:ascii="Times New Roman" w:hAnsi="Times New Roman" w:cs="Times New Roman"/>
          <w:sz w:val="28"/>
          <w:szCs w:val="28"/>
        </w:rPr>
        <w:br/>
      </w:r>
      <w:r w:rsidR="00CA00BB">
        <w:rPr>
          <w:rFonts w:ascii="Times New Roman" w:hAnsi="Times New Roman" w:cs="Times New Roman"/>
          <w:sz w:val="28"/>
          <w:szCs w:val="28"/>
        </w:rPr>
        <w:t>С</w:t>
      </w:r>
      <w:r w:rsidR="006678CA">
        <w:rPr>
          <w:rFonts w:ascii="Times New Roman" w:hAnsi="Times New Roman" w:cs="Times New Roman"/>
          <w:sz w:val="28"/>
          <w:szCs w:val="28"/>
        </w:rPr>
        <w:t xml:space="preserve">пециалист </w:t>
      </w:r>
      <w:r w:rsidR="006678CA" w:rsidRPr="00724325">
        <w:rPr>
          <w:rFonts w:ascii="Times New Roman" w:hAnsi="Times New Roman" w:cs="Times New Roman"/>
          <w:sz w:val="28"/>
          <w:szCs w:val="28"/>
        </w:rPr>
        <w:t>администрации</w:t>
      </w:r>
      <w:r w:rsidR="006678CA">
        <w:rPr>
          <w:rFonts w:ascii="Times New Roman" w:hAnsi="Times New Roman" w:cs="Times New Roman"/>
          <w:sz w:val="28"/>
          <w:szCs w:val="28"/>
        </w:rPr>
        <w:t xml:space="preserve">     </w:t>
      </w:r>
      <w:proofErr w:type="spellStart"/>
      <w:r w:rsidR="00DF0BFD">
        <w:rPr>
          <w:rFonts w:ascii="Times New Roman" w:hAnsi="Times New Roman" w:cs="Times New Roman"/>
          <w:sz w:val="28"/>
          <w:szCs w:val="28"/>
        </w:rPr>
        <w:t>Голубева</w:t>
      </w:r>
      <w:proofErr w:type="spellEnd"/>
      <w:r w:rsidR="00DF0BFD">
        <w:rPr>
          <w:rFonts w:ascii="Times New Roman" w:hAnsi="Times New Roman" w:cs="Times New Roman"/>
          <w:sz w:val="28"/>
          <w:szCs w:val="28"/>
        </w:rPr>
        <w:t xml:space="preserve"> С.А.</w:t>
      </w:r>
    </w:p>
    <w:p w:rsidR="006678CA" w:rsidRDefault="00724325" w:rsidP="00724325">
      <w:pPr>
        <w:rPr>
          <w:rFonts w:ascii="Times New Roman" w:hAnsi="Times New Roman" w:cs="Times New Roman"/>
          <w:sz w:val="28"/>
          <w:szCs w:val="28"/>
        </w:rPr>
      </w:pPr>
      <w:r w:rsidRPr="00724325">
        <w:rPr>
          <w:rFonts w:ascii="Times New Roman" w:hAnsi="Times New Roman" w:cs="Times New Roman"/>
          <w:sz w:val="28"/>
          <w:szCs w:val="28"/>
        </w:rPr>
        <w:t>Секретарь:</w:t>
      </w:r>
      <w:r w:rsidRPr="00724325">
        <w:rPr>
          <w:rFonts w:ascii="Times New Roman" w:hAnsi="Times New Roman" w:cs="Times New Roman"/>
          <w:sz w:val="28"/>
          <w:szCs w:val="28"/>
        </w:rPr>
        <w:br/>
      </w:r>
      <w:r w:rsidR="00CA00BB">
        <w:rPr>
          <w:rFonts w:ascii="Times New Roman" w:hAnsi="Times New Roman" w:cs="Times New Roman"/>
          <w:sz w:val="28"/>
          <w:szCs w:val="28"/>
        </w:rPr>
        <w:t>С</w:t>
      </w:r>
      <w:r w:rsidR="006678CA">
        <w:rPr>
          <w:rFonts w:ascii="Times New Roman" w:hAnsi="Times New Roman" w:cs="Times New Roman"/>
          <w:sz w:val="28"/>
          <w:szCs w:val="28"/>
        </w:rPr>
        <w:t>пециалист</w:t>
      </w:r>
      <w:r w:rsidR="006678CA" w:rsidRPr="006678CA">
        <w:rPr>
          <w:rFonts w:ascii="Times New Roman" w:hAnsi="Times New Roman" w:cs="Times New Roman"/>
          <w:sz w:val="28"/>
          <w:szCs w:val="28"/>
        </w:rPr>
        <w:t xml:space="preserve"> </w:t>
      </w:r>
      <w:r w:rsidR="006678CA" w:rsidRPr="00724325">
        <w:rPr>
          <w:rFonts w:ascii="Times New Roman" w:hAnsi="Times New Roman" w:cs="Times New Roman"/>
          <w:sz w:val="28"/>
          <w:szCs w:val="28"/>
        </w:rPr>
        <w:t>администрации</w:t>
      </w:r>
      <w:r w:rsidR="006678CA">
        <w:rPr>
          <w:rFonts w:ascii="Times New Roman" w:hAnsi="Times New Roman" w:cs="Times New Roman"/>
          <w:sz w:val="28"/>
          <w:szCs w:val="28"/>
        </w:rPr>
        <w:t xml:space="preserve">   </w:t>
      </w:r>
      <w:r w:rsidR="00DF0BFD">
        <w:rPr>
          <w:rFonts w:ascii="Times New Roman" w:hAnsi="Times New Roman" w:cs="Times New Roman"/>
          <w:sz w:val="28"/>
          <w:szCs w:val="28"/>
        </w:rPr>
        <w:t>Харитонова Е.А.</w:t>
      </w:r>
    </w:p>
    <w:p w:rsidR="00CA00BB" w:rsidRDefault="00724325" w:rsidP="00724325">
      <w:pPr>
        <w:rPr>
          <w:rFonts w:ascii="Times New Roman" w:hAnsi="Times New Roman" w:cs="Times New Roman"/>
          <w:sz w:val="28"/>
          <w:szCs w:val="28"/>
        </w:rPr>
      </w:pPr>
      <w:r w:rsidRPr="00724325">
        <w:rPr>
          <w:rFonts w:ascii="Times New Roman" w:hAnsi="Times New Roman" w:cs="Times New Roman"/>
          <w:sz w:val="28"/>
          <w:szCs w:val="28"/>
        </w:rPr>
        <w:t>Члены комиссии:</w:t>
      </w:r>
      <w:r w:rsidRPr="00724325">
        <w:rPr>
          <w:rFonts w:ascii="Times New Roman" w:hAnsi="Times New Roman" w:cs="Times New Roman"/>
          <w:sz w:val="28"/>
          <w:szCs w:val="28"/>
        </w:rPr>
        <w:br/>
        <w:t xml:space="preserve">Специалист администрации  – </w:t>
      </w:r>
      <w:proofErr w:type="spellStart"/>
      <w:r w:rsidR="00DF0BFD">
        <w:rPr>
          <w:rFonts w:ascii="Times New Roman" w:hAnsi="Times New Roman" w:cs="Times New Roman"/>
          <w:sz w:val="28"/>
          <w:szCs w:val="28"/>
        </w:rPr>
        <w:t>Зембицкая</w:t>
      </w:r>
      <w:proofErr w:type="spellEnd"/>
      <w:r w:rsidR="00DF0BFD">
        <w:rPr>
          <w:rFonts w:ascii="Times New Roman" w:hAnsi="Times New Roman" w:cs="Times New Roman"/>
          <w:sz w:val="28"/>
          <w:szCs w:val="28"/>
        </w:rPr>
        <w:t xml:space="preserve"> Л.А.</w:t>
      </w:r>
    </w:p>
    <w:p w:rsidR="006678CA" w:rsidRDefault="00DF0BFD" w:rsidP="00724325">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ухих Н.В.</w:t>
      </w:r>
    </w:p>
    <w:p w:rsidR="00724325" w:rsidRPr="00724325" w:rsidRDefault="00724325" w:rsidP="00724325">
      <w:pPr>
        <w:rPr>
          <w:rFonts w:ascii="Times New Roman" w:hAnsi="Times New Roman" w:cs="Times New Roman"/>
          <w:sz w:val="28"/>
          <w:szCs w:val="28"/>
        </w:rPr>
      </w:pPr>
      <w:r w:rsidRPr="00724325">
        <w:rPr>
          <w:rFonts w:ascii="Times New Roman" w:hAnsi="Times New Roman" w:cs="Times New Roman"/>
          <w:sz w:val="28"/>
          <w:szCs w:val="28"/>
        </w:rPr>
        <w:t>2. Единой комиссии действовать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r w:rsidRPr="00724325">
        <w:rPr>
          <w:rFonts w:ascii="Times New Roman" w:hAnsi="Times New Roman" w:cs="Times New Roman"/>
          <w:sz w:val="28"/>
          <w:szCs w:val="28"/>
        </w:rPr>
        <w:br/>
        <w:t>—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r w:rsidRPr="00724325">
        <w:rPr>
          <w:rFonts w:ascii="Times New Roman" w:hAnsi="Times New Roman" w:cs="Times New Roman"/>
          <w:sz w:val="28"/>
          <w:szCs w:val="28"/>
        </w:rPr>
        <w:br/>
        <w:t>—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r w:rsidRPr="00724325">
        <w:rPr>
          <w:rFonts w:ascii="Times New Roman" w:hAnsi="Times New Roman" w:cs="Times New Roman"/>
          <w:sz w:val="28"/>
          <w:szCs w:val="28"/>
        </w:rPr>
        <w:br/>
      </w:r>
      <w:r w:rsidRPr="00724325">
        <w:rPr>
          <w:rFonts w:ascii="Times New Roman" w:hAnsi="Times New Roman" w:cs="Times New Roman"/>
          <w:sz w:val="28"/>
          <w:szCs w:val="28"/>
        </w:rPr>
        <w:lastRenderedPageBreak/>
        <w:t>— рассмотрения заявок на участие в аукционе;</w:t>
      </w:r>
      <w:r w:rsidRPr="00724325">
        <w:rPr>
          <w:rFonts w:ascii="Times New Roman" w:hAnsi="Times New Roman" w:cs="Times New Roman"/>
          <w:sz w:val="28"/>
          <w:szCs w:val="28"/>
        </w:rPr>
        <w:br/>
        <w:t>— рассмотрения и оценки заявок на участие в запросе котировок, а также для отклонения заявок на участие в запросе котировок;</w:t>
      </w:r>
      <w:r w:rsidRPr="00724325">
        <w:rPr>
          <w:rFonts w:ascii="Times New Roman" w:hAnsi="Times New Roman" w:cs="Times New Roman"/>
          <w:sz w:val="28"/>
          <w:szCs w:val="28"/>
        </w:rPr>
        <w:br/>
        <w:t>— рассмотрения и оценки заявок на участие в запросе предложений и окончательных предложений, отстранения участников запроса предложений.</w:t>
      </w:r>
      <w:r w:rsidRPr="00724325">
        <w:rPr>
          <w:rFonts w:ascii="Times New Roman" w:hAnsi="Times New Roman" w:cs="Times New Roman"/>
          <w:sz w:val="28"/>
          <w:szCs w:val="28"/>
        </w:rPr>
        <w:br/>
        <w:t xml:space="preserve">3. </w:t>
      </w:r>
      <w:proofErr w:type="gramStart"/>
      <w:r w:rsidRPr="00724325">
        <w:rPr>
          <w:rFonts w:ascii="Times New Roman" w:hAnsi="Times New Roman" w:cs="Times New Roman"/>
          <w:sz w:val="28"/>
          <w:szCs w:val="28"/>
        </w:rPr>
        <w:t>Единой комиссии реализовывать следующие задачи:</w:t>
      </w:r>
      <w:r w:rsidRPr="00724325">
        <w:rPr>
          <w:rFonts w:ascii="Times New Roman" w:hAnsi="Times New Roman" w:cs="Times New Roman"/>
          <w:sz w:val="28"/>
          <w:szCs w:val="28"/>
        </w:rPr>
        <w:br/>
        <w:t>— обеспечивать объективность и беспристрастность при рассмотрении и оценке заявок на участие в конкурсах, аукционах, запросах котировок, запросах предложений;</w:t>
      </w:r>
      <w:r w:rsidRPr="00724325">
        <w:rPr>
          <w:rFonts w:ascii="Times New Roman" w:hAnsi="Times New Roman" w:cs="Times New Roman"/>
          <w:sz w:val="28"/>
          <w:szCs w:val="28"/>
        </w:rPr>
        <w:br/>
        <w:t>— создавать для потенциальных участников конкурсов, аукционов, запросов котировок, запросов предложений равные условия конкуренции;</w:t>
      </w:r>
      <w:r w:rsidRPr="00724325">
        <w:rPr>
          <w:rFonts w:ascii="Times New Roman" w:hAnsi="Times New Roman" w:cs="Times New Roman"/>
          <w:sz w:val="28"/>
          <w:szCs w:val="28"/>
        </w:rPr>
        <w:br/>
        <w:t>— соблюдать принципы открытости, прозрачности информации о контрактной системе в сфере закупок, обеспечивать конкуренцию участников закупок;</w:t>
      </w:r>
      <w:proofErr w:type="gramEnd"/>
      <w:r w:rsidRPr="00724325">
        <w:rPr>
          <w:rFonts w:ascii="Times New Roman" w:hAnsi="Times New Roman" w:cs="Times New Roman"/>
          <w:sz w:val="28"/>
          <w:szCs w:val="28"/>
        </w:rPr>
        <w:br/>
        <w:t>— повышать свой профессионализм в сфере закупок;</w:t>
      </w:r>
      <w:r w:rsidRPr="00724325">
        <w:rPr>
          <w:rFonts w:ascii="Times New Roman" w:hAnsi="Times New Roman" w:cs="Times New Roman"/>
          <w:sz w:val="28"/>
          <w:szCs w:val="28"/>
        </w:rPr>
        <w:br/>
        <w:t>— обеспечивать эффективность осуществления закупок;</w:t>
      </w:r>
      <w:r w:rsidRPr="00724325">
        <w:rPr>
          <w:rFonts w:ascii="Times New Roman" w:hAnsi="Times New Roman" w:cs="Times New Roman"/>
          <w:sz w:val="28"/>
          <w:szCs w:val="28"/>
        </w:rPr>
        <w:br/>
        <w:t>— соблюдать конфиденциальность информации, содержащейся в заявках участников закупок;</w:t>
      </w:r>
      <w:r w:rsidRPr="00724325">
        <w:rPr>
          <w:rFonts w:ascii="Times New Roman" w:hAnsi="Times New Roman" w:cs="Times New Roman"/>
          <w:sz w:val="28"/>
          <w:szCs w:val="28"/>
        </w:rPr>
        <w:br/>
        <w:t>— устранять возможность злоупотребления и коррупции при осуществлении закупок.</w:t>
      </w:r>
      <w:r w:rsidRPr="00724325">
        <w:rPr>
          <w:rFonts w:ascii="Times New Roman" w:hAnsi="Times New Roman" w:cs="Times New Roman"/>
          <w:sz w:val="28"/>
          <w:szCs w:val="28"/>
        </w:rPr>
        <w:br/>
        <w:t xml:space="preserve">4. Утвердить Положение «О Единой комиссии по осуществлению закупок для обеспечения нужд </w:t>
      </w:r>
      <w:r w:rsidR="006678CA" w:rsidRPr="00724325">
        <w:rPr>
          <w:rFonts w:ascii="Times New Roman" w:hAnsi="Times New Roman" w:cs="Times New Roman"/>
          <w:sz w:val="28"/>
          <w:szCs w:val="28"/>
        </w:rPr>
        <w:t>администрации</w:t>
      </w:r>
      <w:r w:rsidRPr="00724325">
        <w:rPr>
          <w:rFonts w:ascii="Times New Roman" w:hAnsi="Times New Roman" w:cs="Times New Roman"/>
          <w:sz w:val="28"/>
          <w:szCs w:val="28"/>
        </w:rPr>
        <w:t xml:space="preserve"> </w:t>
      </w:r>
      <w:r w:rsidR="00DF0BFD">
        <w:rPr>
          <w:rFonts w:ascii="Times New Roman" w:hAnsi="Times New Roman" w:cs="Times New Roman"/>
          <w:sz w:val="28"/>
          <w:szCs w:val="28"/>
        </w:rPr>
        <w:t>Кочневского сельсовета</w:t>
      </w:r>
      <w:r w:rsidRPr="00724325">
        <w:rPr>
          <w:rFonts w:ascii="Times New Roman" w:hAnsi="Times New Roman" w:cs="Times New Roman"/>
          <w:sz w:val="28"/>
          <w:szCs w:val="28"/>
        </w:rPr>
        <w:t xml:space="preserve"> согласно Закону 44-ФЗ.</w:t>
      </w:r>
      <w:r w:rsidR="00A04DF6">
        <w:rPr>
          <w:rFonts w:ascii="Times New Roman" w:hAnsi="Times New Roman" w:cs="Times New Roman"/>
          <w:sz w:val="28"/>
          <w:szCs w:val="28"/>
        </w:rPr>
        <w:t xml:space="preserve"> (приложение№1)</w:t>
      </w:r>
      <w:r w:rsidRPr="00724325">
        <w:rPr>
          <w:rFonts w:ascii="Times New Roman" w:hAnsi="Times New Roman" w:cs="Times New Roman"/>
          <w:sz w:val="28"/>
          <w:szCs w:val="28"/>
        </w:rPr>
        <w:br/>
        <w:t xml:space="preserve">5. </w:t>
      </w:r>
      <w:proofErr w:type="gramStart"/>
      <w:r w:rsidRPr="00724325">
        <w:rPr>
          <w:rFonts w:ascii="Times New Roman" w:hAnsi="Times New Roman" w:cs="Times New Roman"/>
          <w:sz w:val="28"/>
          <w:szCs w:val="28"/>
        </w:rPr>
        <w:t>Настоящи</w:t>
      </w:r>
      <w:r w:rsidR="006678CA">
        <w:rPr>
          <w:rFonts w:ascii="Times New Roman" w:hAnsi="Times New Roman" w:cs="Times New Roman"/>
          <w:sz w:val="28"/>
          <w:szCs w:val="28"/>
        </w:rPr>
        <w:t>е</w:t>
      </w:r>
      <w:r w:rsidRPr="00724325">
        <w:rPr>
          <w:rFonts w:ascii="Times New Roman" w:hAnsi="Times New Roman" w:cs="Times New Roman"/>
          <w:sz w:val="28"/>
          <w:szCs w:val="28"/>
        </w:rPr>
        <w:t xml:space="preserve"> </w:t>
      </w:r>
      <w:r w:rsidR="006678CA">
        <w:rPr>
          <w:rFonts w:ascii="Times New Roman" w:hAnsi="Times New Roman" w:cs="Times New Roman"/>
          <w:sz w:val="28"/>
          <w:szCs w:val="28"/>
        </w:rPr>
        <w:t>постановление</w:t>
      </w:r>
      <w:r w:rsidRPr="00724325">
        <w:rPr>
          <w:rFonts w:ascii="Times New Roman" w:hAnsi="Times New Roman" w:cs="Times New Roman"/>
          <w:sz w:val="28"/>
          <w:szCs w:val="28"/>
        </w:rPr>
        <w:t xml:space="preserve"> вступает в силу с </w:t>
      </w:r>
      <w:r w:rsidR="007A7BE2">
        <w:rPr>
          <w:rFonts w:ascii="Times New Roman" w:hAnsi="Times New Roman" w:cs="Times New Roman"/>
          <w:sz w:val="28"/>
          <w:szCs w:val="28"/>
        </w:rPr>
        <w:t>его подписания</w:t>
      </w:r>
      <w:r w:rsidRPr="00724325">
        <w:rPr>
          <w:rFonts w:ascii="Times New Roman" w:hAnsi="Times New Roman" w:cs="Times New Roman"/>
          <w:sz w:val="28"/>
          <w:szCs w:val="28"/>
        </w:rPr>
        <w:t>.</w:t>
      </w:r>
      <w:r w:rsidRPr="00724325">
        <w:rPr>
          <w:rFonts w:ascii="Times New Roman" w:hAnsi="Times New Roman" w:cs="Times New Roman"/>
          <w:sz w:val="28"/>
          <w:szCs w:val="28"/>
        </w:rPr>
        <w:br/>
        <w:t>6.</w:t>
      </w:r>
      <w:proofErr w:type="gramEnd"/>
      <w:r w:rsidRPr="00724325">
        <w:rPr>
          <w:rFonts w:ascii="Times New Roman" w:hAnsi="Times New Roman" w:cs="Times New Roman"/>
          <w:sz w:val="28"/>
          <w:szCs w:val="28"/>
        </w:rPr>
        <w:t xml:space="preserve"> </w:t>
      </w:r>
      <w:proofErr w:type="gramStart"/>
      <w:r w:rsidRPr="00724325">
        <w:rPr>
          <w:rFonts w:ascii="Times New Roman" w:hAnsi="Times New Roman" w:cs="Times New Roman"/>
          <w:sz w:val="28"/>
          <w:szCs w:val="28"/>
        </w:rPr>
        <w:t>Контроль за</w:t>
      </w:r>
      <w:proofErr w:type="gramEnd"/>
      <w:r w:rsidRPr="00724325">
        <w:rPr>
          <w:rFonts w:ascii="Times New Roman" w:hAnsi="Times New Roman" w:cs="Times New Roman"/>
          <w:sz w:val="28"/>
          <w:szCs w:val="28"/>
        </w:rPr>
        <w:t xml:space="preserve"> выполнением настоящего </w:t>
      </w:r>
      <w:r w:rsidR="007A7BE2">
        <w:rPr>
          <w:rFonts w:ascii="Times New Roman" w:hAnsi="Times New Roman" w:cs="Times New Roman"/>
          <w:sz w:val="28"/>
          <w:szCs w:val="28"/>
        </w:rPr>
        <w:t>постановления</w:t>
      </w:r>
      <w:r w:rsidRPr="00724325">
        <w:rPr>
          <w:rFonts w:ascii="Times New Roman" w:hAnsi="Times New Roman" w:cs="Times New Roman"/>
          <w:sz w:val="28"/>
          <w:szCs w:val="28"/>
        </w:rPr>
        <w:t xml:space="preserve"> оставляю за собой.</w:t>
      </w:r>
    </w:p>
    <w:p w:rsidR="00724325" w:rsidRPr="00724325" w:rsidRDefault="006678CA" w:rsidP="00724325">
      <w:pPr>
        <w:rPr>
          <w:rFonts w:ascii="Times New Roman" w:hAnsi="Times New Roman" w:cs="Times New Roman"/>
          <w:sz w:val="28"/>
          <w:szCs w:val="28"/>
        </w:rPr>
      </w:pPr>
      <w:r>
        <w:rPr>
          <w:rFonts w:ascii="Times New Roman" w:hAnsi="Times New Roman" w:cs="Times New Roman"/>
          <w:sz w:val="28"/>
          <w:szCs w:val="28"/>
        </w:rPr>
        <w:t xml:space="preserve">Глава </w:t>
      </w:r>
      <w:r w:rsidR="00DF0BFD">
        <w:rPr>
          <w:rFonts w:ascii="Times New Roman" w:hAnsi="Times New Roman" w:cs="Times New Roman"/>
          <w:sz w:val="28"/>
          <w:szCs w:val="28"/>
        </w:rPr>
        <w:t>Кочневского сельсовета</w:t>
      </w:r>
      <w:r>
        <w:rPr>
          <w:rFonts w:ascii="Times New Roman" w:hAnsi="Times New Roman" w:cs="Times New Roman"/>
          <w:sz w:val="28"/>
          <w:szCs w:val="28"/>
        </w:rPr>
        <w:t xml:space="preserve">                           </w:t>
      </w:r>
      <w:r w:rsidR="00DF0BFD">
        <w:rPr>
          <w:rFonts w:ascii="Times New Roman" w:hAnsi="Times New Roman" w:cs="Times New Roman"/>
          <w:sz w:val="28"/>
          <w:szCs w:val="28"/>
        </w:rPr>
        <w:t xml:space="preserve">         </w:t>
      </w:r>
      <w:r>
        <w:rPr>
          <w:rFonts w:ascii="Times New Roman" w:hAnsi="Times New Roman" w:cs="Times New Roman"/>
          <w:sz w:val="28"/>
          <w:szCs w:val="28"/>
        </w:rPr>
        <w:t xml:space="preserve">       </w:t>
      </w:r>
      <w:r w:rsidR="00DF0BFD">
        <w:rPr>
          <w:rFonts w:ascii="Times New Roman" w:hAnsi="Times New Roman" w:cs="Times New Roman"/>
          <w:sz w:val="28"/>
          <w:szCs w:val="28"/>
        </w:rPr>
        <w:t>А.И.</w:t>
      </w:r>
      <w:proofErr w:type="gramStart"/>
      <w:r w:rsidR="00DF0BFD">
        <w:rPr>
          <w:rFonts w:ascii="Times New Roman" w:hAnsi="Times New Roman" w:cs="Times New Roman"/>
          <w:sz w:val="28"/>
          <w:szCs w:val="28"/>
        </w:rPr>
        <w:t>Голубев</w:t>
      </w:r>
      <w:proofErr w:type="gramEnd"/>
    </w:p>
    <w:p w:rsidR="00B07225" w:rsidRDefault="00B07225" w:rsidP="00724325">
      <w:pPr>
        <w:rPr>
          <w:rFonts w:ascii="Times New Roman" w:hAnsi="Times New Roman" w:cs="Times New Roman"/>
          <w:sz w:val="28"/>
          <w:szCs w:val="28"/>
        </w:rPr>
      </w:pPr>
    </w:p>
    <w:p w:rsidR="003F0451" w:rsidRDefault="003F0451" w:rsidP="00724325">
      <w:pPr>
        <w:rPr>
          <w:rFonts w:ascii="Times New Roman" w:hAnsi="Times New Roman" w:cs="Times New Roman"/>
          <w:sz w:val="28"/>
          <w:szCs w:val="28"/>
        </w:rPr>
      </w:pPr>
    </w:p>
    <w:p w:rsidR="003F0451" w:rsidRDefault="003F0451" w:rsidP="00724325">
      <w:pPr>
        <w:rPr>
          <w:rFonts w:ascii="Times New Roman" w:hAnsi="Times New Roman" w:cs="Times New Roman"/>
          <w:sz w:val="28"/>
          <w:szCs w:val="28"/>
        </w:rPr>
      </w:pPr>
    </w:p>
    <w:p w:rsidR="003F0451" w:rsidRDefault="003F0451" w:rsidP="00724325">
      <w:pPr>
        <w:rPr>
          <w:rFonts w:ascii="Times New Roman" w:hAnsi="Times New Roman" w:cs="Times New Roman"/>
          <w:sz w:val="28"/>
          <w:szCs w:val="28"/>
        </w:rPr>
      </w:pPr>
    </w:p>
    <w:p w:rsidR="007A7BE2" w:rsidRDefault="007A7BE2" w:rsidP="00724325">
      <w:pPr>
        <w:rPr>
          <w:rFonts w:ascii="Times New Roman" w:hAnsi="Times New Roman" w:cs="Times New Roman"/>
          <w:sz w:val="28"/>
          <w:szCs w:val="28"/>
        </w:rPr>
      </w:pPr>
    </w:p>
    <w:p w:rsidR="007A7BE2" w:rsidRDefault="007A7BE2" w:rsidP="00724325">
      <w:pPr>
        <w:rPr>
          <w:rFonts w:ascii="Times New Roman" w:hAnsi="Times New Roman" w:cs="Times New Roman"/>
          <w:sz w:val="28"/>
          <w:szCs w:val="28"/>
        </w:rPr>
      </w:pPr>
    </w:p>
    <w:p w:rsidR="00A04DF6" w:rsidRDefault="00A04DF6" w:rsidP="00724325">
      <w:pPr>
        <w:rPr>
          <w:rFonts w:ascii="Times New Roman" w:hAnsi="Times New Roman" w:cs="Times New Roman"/>
          <w:sz w:val="28"/>
          <w:szCs w:val="28"/>
        </w:rPr>
      </w:pPr>
    </w:p>
    <w:p w:rsidR="00A04DF6" w:rsidRDefault="00A04DF6" w:rsidP="00724325">
      <w:pPr>
        <w:rPr>
          <w:rFonts w:ascii="Times New Roman" w:hAnsi="Times New Roman" w:cs="Times New Roman"/>
          <w:sz w:val="28"/>
          <w:szCs w:val="28"/>
        </w:rPr>
      </w:pPr>
    </w:p>
    <w:p w:rsidR="003F0451" w:rsidRDefault="00A04DF6" w:rsidP="00F85E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04DF6" w:rsidRDefault="00F85EBE" w:rsidP="00F85E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A04DF6">
        <w:rPr>
          <w:rFonts w:ascii="Times New Roman" w:hAnsi="Times New Roman" w:cs="Times New Roman"/>
          <w:sz w:val="28"/>
          <w:szCs w:val="28"/>
        </w:rPr>
        <w:t xml:space="preserve"> постановлению</w:t>
      </w:r>
    </w:p>
    <w:p w:rsidR="00F85EBE" w:rsidRDefault="00F85EBE" w:rsidP="00F85E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18.12.2014 №94</w:t>
      </w:r>
    </w:p>
    <w:p w:rsidR="003F0451" w:rsidRDefault="003F0451" w:rsidP="00F85EBE">
      <w:pPr>
        <w:spacing w:after="0" w:line="240" w:lineRule="auto"/>
        <w:rPr>
          <w:rFonts w:ascii="Times New Roman" w:hAnsi="Times New Roman" w:cs="Times New Roman"/>
          <w:sz w:val="28"/>
          <w:szCs w:val="28"/>
        </w:rPr>
      </w:pPr>
    </w:p>
    <w:p w:rsidR="003F0451" w:rsidRPr="0025586C" w:rsidRDefault="003F0451" w:rsidP="00F85EBE">
      <w:pPr>
        <w:widowControl w:val="0"/>
        <w:autoSpaceDE w:val="0"/>
        <w:autoSpaceDN w:val="0"/>
        <w:adjustRightInd w:val="0"/>
        <w:spacing w:after="0" w:line="240" w:lineRule="auto"/>
        <w:ind w:left="-567" w:firstLine="709"/>
        <w:jc w:val="center"/>
        <w:rPr>
          <w:rFonts w:ascii="Times New Roman" w:hAnsi="Times New Roman"/>
          <w:sz w:val="28"/>
          <w:szCs w:val="28"/>
        </w:rPr>
      </w:pPr>
    </w:p>
    <w:p w:rsidR="003F0451" w:rsidRPr="002C2279" w:rsidRDefault="003F0451" w:rsidP="003F0451">
      <w:pPr>
        <w:widowControl w:val="0"/>
        <w:autoSpaceDE w:val="0"/>
        <w:autoSpaceDN w:val="0"/>
        <w:adjustRightInd w:val="0"/>
        <w:spacing w:after="0" w:line="240" w:lineRule="auto"/>
        <w:ind w:left="-567" w:firstLine="709"/>
        <w:jc w:val="center"/>
        <w:rPr>
          <w:rFonts w:ascii="Tahoma" w:hAnsi="Tahoma" w:cs="Tahoma"/>
          <w:b/>
          <w:bCs/>
          <w:sz w:val="28"/>
          <w:szCs w:val="28"/>
        </w:rPr>
      </w:pPr>
      <w:r w:rsidRPr="002C2279">
        <w:rPr>
          <w:rFonts w:ascii="Tahoma" w:hAnsi="Tahoma" w:cs="Tahoma"/>
          <w:b/>
          <w:bCs/>
          <w:sz w:val="28"/>
          <w:szCs w:val="28"/>
        </w:rPr>
        <w:t>положение</w:t>
      </w:r>
    </w:p>
    <w:p w:rsidR="003F0451" w:rsidRPr="002C2279" w:rsidRDefault="003F0451" w:rsidP="003F0451">
      <w:pPr>
        <w:widowControl w:val="0"/>
        <w:autoSpaceDE w:val="0"/>
        <w:autoSpaceDN w:val="0"/>
        <w:adjustRightInd w:val="0"/>
        <w:spacing w:after="0" w:line="240" w:lineRule="auto"/>
        <w:ind w:left="-567" w:firstLine="709"/>
        <w:jc w:val="center"/>
        <w:rPr>
          <w:rFonts w:ascii="Tahoma" w:hAnsi="Tahoma" w:cs="Tahoma"/>
          <w:b/>
          <w:bCs/>
          <w:sz w:val="28"/>
          <w:szCs w:val="28"/>
        </w:rPr>
      </w:pPr>
      <w:r w:rsidRPr="002C2279">
        <w:rPr>
          <w:rFonts w:ascii="Tahoma" w:hAnsi="Tahoma" w:cs="Tahoma"/>
          <w:b/>
          <w:bCs/>
          <w:sz w:val="28"/>
          <w:szCs w:val="28"/>
        </w:rPr>
        <w:t xml:space="preserve">о единой комиссии по осуществлению закупок </w:t>
      </w:r>
    </w:p>
    <w:p w:rsidR="003F0451" w:rsidRPr="002C2279" w:rsidRDefault="003F0451" w:rsidP="003F0451">
      <w:pPr>
        <w:widowControl w:val="0"/>
        <w:autoSpaceDE w:val="0"/>
        <w:autoSpaceDN w:val="0"/>
        <w:adjustRightInd w:val="0"/>
        <w:spacing w:after="0" w:line="240" w:lineRule="auto"/>
        <w:ind w:left="-567" w:firstLine="709"/>
        <w:jc w:val="center"/>
        <w:rPr>
          <w:rFonts w:ascii="Tahoma" w:hAnsi="Tahoma" w:cs="Tahoma"/>
          <w:b/>
          <w:sz w:val="28"/>
          <w:szCs w:val="28"/>
        </w:rPr>
      </w:pPr>
      <w:r w:rsidRPr="002C2279">
        <w:rPr>
          <w:rFonts w:ascii="Tahoma" w:hAnsi="Tahoma" w:cs="Tahoma"/>
          <w:b/>
          <w:bCs/>
          <w:sz w:val="28"/>
          <w:szCs w:val="28"/>
        </w:rPr>
        <w:t xml:space="preserve">для обеспечения </w:t>
      </w:r>
      <w:r>
        <w:rPr>
          <w:rFonts w:ascii="Tahoma" w:hAnsi="Tahoma" w:cs="Tahoma"/>
          <w:b/>
          <w:bCs/>
          <w:sz w:val="28"/>
          <w:szCs w:val="28"/>
        </w:rPr>
        <w:t>муниципальных</w:t>
      </w:r>
      <w:r w:rsidRPr="002C2279">
        <w:rPr>
          <w:rFonts w:ascii="Tahoma" w:hAnsi="Tahoma" w:cs="Tahoma"/>
          <w:b/>
          <w:bCs/>
          <w:sz w:val="28"/>
          <w:szCs w:val="28"/>
        </w:rPr>
        <w:t xml:space="preserve"> нужд</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FA45D1" w:rsidRDefault="003F0451" w:rsidP="003F0451">
      <w:pPr>
        <w:widowControl w:val="0"/>
        <w:autoSpaceDE w:val="0"/>
        <w:autoSpaceDN w:val="0"/>
        <w:adjustRightInd w:val="0"/>
        <w:spacing w:after="0" w:line="240" w:lineRule="auto"/>
        <w:ind w:left="-567" w:firstLine="709"/>
        <w:jc w:val="center"/>
        <w:outlineLvl w:val="0"/>
        <w:rPr>
          <w:rFonts w:ascii="Times New Roman" w:hAnsi="Times New Roman"/>
          <w:sz w:val="28"/>
          <w:szCs w:val="28"/>
        </w:rPr>
      </w:pPr>
      <w:bookmarkStart w:id="0" w:name="Par19"/>
      <w:bookmarkEnd w:id="0"/>
      <w:r w:rsidRPr="00FA45D1">
        <w:rPr>
          <w:rFonts w:ascii="Times New Roman" w:hAnsi="Times New Roman"/>
          <w:b/>
          <w:bCs/>
          <w:sz w:val="28"/>
          <w:szCs w:val="28"/>
        </w:rPr>
        <w:t>1. Общие положения</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FA45D1" w:rsidRDefault="003F0451" w:rsidP="003F0451">
      <w:pPr>
        <w:pStyle w:val="a4"/>
        <w:widowControl w:val="0"/>
        <w:numPr>
          <w:ilvl w:val="1"/>
          <w:numId w:val="1"/>
        </w:numPr>
        <w:autoSpaceDE w:val="0"/>
        <w:autoSpaceDN w:val="0"/>
        <w:adjustRightInd w:val="0"/>
        <w:spacing w:after="0" w:line="240" w:lineRule="auto"/>
        <w:ind w:left="-567" w:firstLine="709"/>
        <w:jc w:val="both"/>
        <w:rPr>
          <w:rFonts w:ascii="Times New Roman" w:hAnsi="Times New Roman"/>
          <w:sz w:val="28"/>
          <w:szCs w:val="28"/>
        </w:rPr>
      </w:pPr>
      <w:proofErr w:type="gramStart"/>
      <w:r w:rsidRPr="00FA45D1">
        <w:rPr>
          <w:rFonts w:ascii="Times New Roman" w:hAnsi="Times New Roman"/>
          <w:sz w:val="28"/>
          <w:szCs w:val="28"/>
        </w:rPr>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w:t>
      </w:r>
      <w:bookmarkStart w:id="1" w:name="_GoBack"/>
      <w:bookmarkEnd w:id="1"/>
      <w:r w:rsidRPr="00FA45D1">
        <w:rPr>
          <w:rFonts w:ascii="Times New Roman" w:hAnsi="Times New Roman"/>
          <w:sz w:val="28"/>
          <w:szCs w:val="28"/>
        </w:rPr>
        <w:t>й)</w:t>
      </w:r>
      <w:r w:rsidR="006678CA" w:rsidRPr="006678CA">
        <w:rPr>
          <w:rFonts w:ascii="Times New Roman" w:hAnsi="Times New Roman" w:cs="Times New Roman"/>
          <w:sz w:val="28"/>
          <w:szCs w:val="28"/>
        </w:rPr>
        <w:t xml:space="preserve"> </w:t>
      </w:r>
      <w:r w:rsidR="006678CA" w:rsidRPr="00724325">
        <w:rPr>
          <w:rFonts w:ascii="Times New Roman" w:hAnsi="Times New Roman" w:cs="Times New Roman"/>
          <w:sz w:val="28"/>
          <w:szCs w:val="28"/>
        </w:rPr>
        <w:t>администрации</w:t>
      </w:r>
      <w:r>
        <w:rPr>
          <w:rFonts w:ascii="Times New Roman" w:hAnsi="Times New Roman"/>
          <w:sz w:val="28"/>
          <w:szCs w:val="28"/>
        </w:rPr>
        <w:t xml:space="preserve"> </w:t>
      </w:r>
      <w:r w:rsidR="00DF0BFD">
        <w:rPr>
          <w:rFonts w:ascii="Times New Roman" w:hAnsi="Times New Roman"/>
          <w:sz w:val="28"/>
          <w:szCs w:val="28"/>
        </w:rPr>
        <w:t>Кочневского сельсовета</w:t>
      </w:r>
      <w:r w:rsidRPr="00FA45D1">
        <w:rPr>
          <w:rFonts w:ascii="Times New Roman" w:hAnsi="Times New Roman"/>
          <w:sz w:val="28"/>
          <w:szCs w:val="28"/>
        </w:rPr>
        <w:t xml:space="preserve">  для заключения контрактов на поставку товаров, выполнение работ, оказание услуг для нужд </w:t>
      </w:r>
      <w:r w:rsidR="006678CA" w:rsidRPr="00724325">
        <w:rPr>
          <w:rFonts w:ascii="Times New Roman" w:hAnsi="Times New Roman" w:cs="Times New Roman"/>
          <w:sz w:val="28"/>
          <w:szCs w:val="28"/>
        </w:rPr>
        <w:t>администрации</w:t>
      </w:r>
      <w:r>
        <w:rPr>
          <w:rFonts w:ascii="Times New Roman" w:hAnsi="Times New Roman"/>
          <w:sz w:val="28"/>
          <w:szCs w:val="28"/>
        </w:rPr>
        <w:t xml:space="preserve"> </w:t>
      </w:r>
      <w:r w:rsidR="00DF0BFD">
        <w:rPr>
          <w:rFonts w:ascii="Times New Roman" w:hAnsi="Times New Roman"/>
          <w:sz w:val="28"/>
          <w:szCs w:val="28"/>
        </w:rPr>
        <w:t>Кочневского сельсовета</w:t>
      </w:r>
      <w:r w:rsidRPr="00FA45D1">
        <w:rPr>
          <w:rFonts w:ascii="Times New Roman" w:hAnsi="Times New Roman"/>
          <w:sz w:val="28"/>
          <w:szCs w:val="28"/>
        </w:rPr>
        <w:t xml:space="preserve">  (далее - Единая комиссия) путем проведения конкурсов (открытый конкурс, конкурс с ограниченным участием, двухэт</w:t>
      </w:r>
      <w:r>
        <w:rPr>
          <w:rFonts w:ascii="Times New Roman" w:hAnsi="Times New Roman"/>
          <w:sz w:val="28"/>
          <w:szCs w:val="28"/>
        </w:rPr>
        <w:t>апный конкурс, закрытый конкурс</w:t>
      </w:r>
      <w:r w:rsidRPr="00FA45D1">
        <w:rPr>
          <w:rFonts w:ascii="Times New Roman" w:hAnsi="Times New Roman"/>
          <w:sz w:val="28"/>
          <w:szCs w:val="28"/>
        </w:rPr>
        <w:t>), аукционов (аукцион в электронной форм</w:t>
      </w:r>
      <w:r>
        <w:rPr>
          <w:rFonts w:ascii="Times New Roman" w:hAnsi="Times New Roman"/>
          <w:sz w:val="28"/>
          <w:szCs w:val="28"/>
        </w:rPr>
        <w:t>е (далее – электронный аукцион</w:t>
      </w:r>
      <w:r w:rsidRPr="00FA45D1">
        <w:rPr>
          <w:rFonts w:ascii="Times New Roman" w:hAnsi="Times New Roman"/>
          <w:sz w:val="28"/>
          <w:szCs w:val="28"/>
        </w:rPr>
        <w:t>), запросов</w:t>
      </w:r>
      <w:proofErr w:type="gramEnd"/>
      <w:r w:rsidRPr="00FA45D1">
        <w:rPr>
          <w:rFonts w:ascii="Times New Roman" w:hAnsi="Times New Roman"/>
          <w:sz w:val="28"/>
          <w:szCs w:val="28"/>
        </w:rPr>
        <w:t xml:space="preserve"> котировок, запросов предложений.</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A45D1">
        <w:rPr>
          <w:rFonts w:ascii="Times New Roman" w:hAnsi="Times New Roman"/>
          <w:sz w:val="28"/>
          <w:szCs w:val="28"/>
        </w:rPr>
        <w:t>1.2. Основные понятия:</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A45D1">
        <w:rPr>
          <w:rFonts w:ascii="Times New Roman" w:hAnsi="Times New Roman"/>
          <w:b/>
          <w:bCs/>
          <w:sz w:val="28"/>
          <w:szCs w:val="28"/>
        </w:rPr>
        <w:t>- определение поставщика</w:t>
      </w:r>
      <w:r w:rsidRPr="00FA45D1">
        <w:rPr>
          <w:rFonts w:ascii="Times New Roman" w:hAnsi="Times New Roman"/>
          <w:sz w:val="28"/>
          <w:szCs w:val="28"/>
        </w:rPr>
        <w:t xml:space="preserve"> (подрядчика, исполнителя) </w:t>
      </w:r>
      <w:proofErr w:type="gramStart"/>
      <w:r w:rsidRPr="00FA45D1">
        <w:rPr>
          <w:rFonts w:ascii="Times New Roman" w:hAnsi="Times New Roman"/>
          <w:sz w:val="28"/>
          <w:szCs w:val="28"/>
        </w:rPr>
        <w:t>–с</w:t>
      </w:r>
      <w:proofErr w:type="gramEnd"/>
      <w:r w:rsidRPr="00FA45D1">
        <w:rPr>
          <w:rFonts w:ascii="Times New Roman" w:hAnsi="Times New Roman"/>
          <w:sz w:val="28"/>
          <w:szCs w:val="28"/>
        </w:rPr>
        <w:t>овокупность действий, которые осуществляются заказчиками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A45D1">
        <w:rPr>
          <w:rFonts w:ascii="Times New Roman" w:hAnsi="Times New Roman"/>
          <w:b/>
          <w:bCs/>
          <w:sz w:val="28"/>
          <w:szCs w:val="28"/>
        </w:rPr>
        <w:t>- участник закупки</w:t>
      </w:r>
      <w:r w:rsidRPr="00FA45D1">
        <w:rPr>
          <w:rFonts w:ascii="Times New Roman" w:hAnsi="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A45D1">
        <w:rPr>
          <w:rFonts w:ascii="Times New Roman" w:hAnsi="Times New Roman"/>
          <w:b/>
          <w:bCs/>
          <w:sz w:val="28"/>
          <w:szCs w:val="28"/>
        </w:rPr>
        <w:t>- конкурс</w:t>
      </w:r>
      <w:r w:rsidRPr="00FA45D1">
        <w:rPr>
          <w:rFonts w:ascii="Times New Roman" w:hAnsi="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F0451" w:rsidRPr="0061328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61328D">
        <w:rPr>
          <w:rFonts w:ascii="Times New Roman" w:hAnsi="Times New Roman"/>
          <w:b/>
          <w:bCs/>
          <w:sz w:val="28"/>
          <w:szCs w:val="28"/>
        </w:rPr>
        <w:t>- открытый конкурс</w:t>
      </w:r>
      <w:r w:rsidRPr="0061328D">
        <w:rPr>
          <w:rFonts w:ascii="Times New Roman" w:hAnsi="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F0451" w:rsidRPr="0061328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61328D">
        <w:rPr>
          <w:rFonts w:ascii="Times New Roman" w:hAnsi="Times New Roman"/>
          <w:b/>
          <w:bCs/>
          <w:sz w:val="28"/>
          <w:szCs w:val="28"/>
        </w:rPr>
        <w:t>- конкурс с ограниченным участием</w:t>
      </w:r>
      <w:r w:rsidRPr="0061328D">
        <w:rPr>
          <w:rFonts w:ascii="Times New Roman" w:hAnsi="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1328D">
        <w:rPr>
          <w:rFonts w:ascii="Times New Roman" w:hAnsi="Times New Roman"/>
          <w:sz w:val="28"/>
          <w:szCs w:val="28"/>
        </w:rPr>
        <w:t>предквалификационный</w:t>
      </w:r>
      <w:proofErr w:type="spellEnd"/>
      <w:r w:rsidRPr="0061328D">
        <w:rPr>
          <w:rFonts w:ascii="Times New Roman" w:hAnsi="Times New Roman"/>
          <w:sz w:val="28"/>
          <w:szCs w:val="28"/>
        </w:rPr>
        <w:t xml:space="preserve"> </w:t>
      </w:r>
      <w:r w:rsidRPr="0061328D">
        <w:rPr>
          <w:rFonts w:ascii="Times New Roman" w:hAnsi="Times New Roman"/>
          <w:sz w:val="28"/>
          <w:szCs w:val="28"/>
        </w:rPr>
        <w:lastRenderedPageBreak/>
        <w:t>отбор;</w:t>
      </w:r>
    </w:p>
    <w:p w:rsidR="003F0451" w:rsidRPr="00FD7407"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FD7407">
        <w:rPr>
          <w:rFonts w:ascii="Times New Roman" w:hAnsi="Times New Roman"/>
          <w:b/>
          <w:bCs/>
          <w:sz w:val="28"/>
          <w:szCs w:val="28"/>
        </w:rPr>
        <w:t>- двухэтапный конкурс</w:t>
      </w:r>
      <w:r w:rsidRPr="00FD7407">
        <w:rPr>
          <w:rFonts w:ascii="Times New Roman" w:hAnsi="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FD7407">
        <w:rPr>
          <w:rFonts w:ascii="Times New Roman" w:hAnsi="Times New Roman"/>
          <w:sz w:val="28"/>
          <w:szCs w:val="28"/>
        </w:rPr>
        <w:t>предквалификационный</w:t>
      </w:r>
      <w:proofErr w:type="spellEnd"/>
      <w:proofErr w:type="gramEnd"/>
      <w:r w:rsidRPr="00FD7407">
        <w:rPr>
          <w:rFonts w:ascii="Times New Roman" w:hAnsi="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roofErr w:type="gramStart"/>
      <w:r w:rsidRPr="00FD7407">
        <w:rPr>
          <w:rFonts w:ascii="Times New Roman" w:hAnsi="Times New Roman"/>
          <w:sz w:val="28"/>
          <w:szCs w:val="28"/>
        </w:rPr>
        <w:t>.;</w:t>
      </w:r>
      <w:proofErr w:type="gramEnd"/>
    </w:p>
    <w:p w:rsidR="003F0451" w:rsidRPr="00FD7407"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D7407">
        <w:rPr>
          <w:rFonts w:ascii="Times New Roman" w:hAnsi="Times New Roman"/>
          <w:b/>
          <w:bCs/>
          <w:sz w:val="28"/>
          <w:szCs w:val="28"/>
        </w:rPr>
        <w:t>- аукцион</w:t>
      </w:r>
      <w:r w:rsidRPr="00FD7407">
        <w:rPr>
          <w:rFonts w:ascii="Times New Roman" w:hAnsi="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F0451" w:rsidRPr="00FD7407"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D7407">
        <w:rPr>
          <w:rFonts w:ascii="Times New Roman" w:hAnsi="Times New Roman"/>
          <w:b/>
          <w:bCs/>
          <w:sz w:val="28"/>
          <w:szCs w:val="28"/>
        </w:rPr>
        <w:t>- аукцион в электронной форме</w:t>
      </w:r>
      <w:r w:rsidRPr="00FD7407">
        <w:rPr>
          <w:rFonts w:ascii="Times New Roman" w:hAnsi="Times New Roman"/>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F0451" w:rsidRPr="00FD7407"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D7407">
        <w:rPr>
          <w:rFonts w:ascii="Times New Roman" w:hAnsi="Times New Roman"/>
          <w:b/>
          <w:bCs/>
          <w:sz w:val="28"/>
          <w:szCs w:val="28"/>
        </w:rPr>
        <w:t>- запрос котировок</w:t>
      </w:r>
      <w:r w:rsidRPr="00FD7407">
        <w:rPr>
          <w:rFonts w:ascii="Times New Roman" w:hAnsi="Times New Roman"/>
          <w:sz w:val="28"/>
          <w:szCs w:val="28"/>
        </w:rPr>
        <w:t xml:space="preserve"> -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F0451" w:rsidRPr="00FD7407"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FD7407">
        <w:rPr>
          <w:rFonts w:ascii="Times New Roman" w:hAnsi="Times New Roman"/>
          <w:b/>
          <w:bCs/>
          <w:sz w:val="28"/>
          <w:szCs w:val="28"/>
        </w:rPr>
        <w:t>- запрос предложений</w:t>
      </w:r>
      <w:r w:rsidRPr="00FD7407">
        <w:rPr>
          <w:rFonts w:ascii="Times New Roman" w:hAnsi="Times New Roman"/>
          <w:sz w:val="28"/>
          <w:szCs w:val="28"/>
        </w:rPr>
        <w:t xml:space="preserve"> - способ определения поставщика (подрядчика, исполнителя), при котором информация о закупаемых для обеспечения нужд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w:t>
      </w:r>
      <w:proofErr w:type="gramEnd"/>
      <w:r w:rsidRPr="00FD7407">
        <w:rPr>
          <w:rFonts w:ascii="Times New Roman" w:hAnsi="Times New Roman"/>
          <w:sz w:val="28"/>
          <w:szCs w:val="28"/>
        </w:rPr>
        <w:t>, работе или услуге.</w:t>
      </w:r>
    </w:p>
    <w:p w:rsidR="003F0451" w:rsidRPr="001420B7"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420B7">
        <w:rPr>
          <w:rFonts w:ascii="Times New Roman" w:hAnsi="Times New Roman"/>
          <w:sz w:val="28"/>
          <w:szCs w:val="28"/>
        </w:rPr>
        <w:t>1.</w:t>
      </w:r>
      <w:r>
        <w:rPr>
          <w:rFonts w:ascii="Times New Roman" w:hAnsi="Times New Roman"/>
          <w:sz w:val="28"/>
          <w:szCs w:val="28"/>
        </w:rPr>
        <w:t>3</w:t>
      </w:r>
      <w:r w:rsidRPr="001420B7">
        <w:rPr>
          <w:rFonts w:ascii="Times New Roman" w:hAnsi="Times New Roman"/>
          <w:sz w:val="28"/>
          <w:szCs w:val="28"/>
        </w:rPr>
        <w:t>.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
    <w:p w:rsidR="003F0451" w:rsidRPr="0032712D" w:rsidRDefault="003F0451" w:rsidP="003F0451">
      <w:pPr>
        <w:widowControl w:val="0"/>
        <w:autoSpaceDE w:val="0"/>
        <w:autoSpaceDN w:val="0"/>
        <w:adjustRightInd w:val="0"/>
        <w:spacing w:after="0" w:line="240" w:lineRule="auto"/>
        <w:ind w:left="-567" w:firstLine="709"/>
        <w:jc w:val="center"/>
        <w:outlineLvl w:val="0"/>
        <w:rPr>
          <w:rFonts w:ascii="Times New Roman" w:hAnsi="Times New Roman"/>
          <w:sz w:val="28"/>
          <w:szCs w:val="28"/>
        </w:rPr>
      </w:pPr>
      <w:bookmarkStart w:id="2" w:name="Par38"/>
      <w:bookmarkEnd w:id="2"/>
      <w:r w:rsidRPr="0032712D">
        <w:rPr>
          <w:rFonts w:ascii="Times New Roman" w:hAnsi="Times New Roman"/>
          <w:b/>
          <w:bCs/>
          <w:sz w:val="28"/>
          <w:szCs w:val="28"/>
        </w:rPr>
        <w:t>2. Правовое регулирование</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Единая комиссия в процессе своей деятельности руководствуется:</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xml:space="preserve">- Бюджетным </w:t>
      </w:r>
      <w:hyperlink r:id="rId7" w:history="1">
        <w:r w:rsidRPr="0032712D">
          <w:rPr>
            <w:rFonts w:ascii="Times New Roman" w:hAnsi="Times New Roman"/>
            <w:sz w:val="28"/>
            <w:szCs w:val="28"/>
          </w:rPr>
          <w:t>кодексом</w:t>
        </w:r>
      </w:hyperlink>
      <w:r w:rsidRPr="0032712D">
        <w:rPr>
          <w:rFonts w:ascii="Times New Roman" w:hAnsi="Times New Roman"/>
          <w:sz w:val="28"/>
          <w:szCs w:val="28"/>
        </w:rPr>
        <w:t xml:space="preserve"> Российской Федерации;</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xml:space="preserve">- Гражданским </w:t>
      </w:r>
      <w:hyperlink r:id="rId8" w:history="1">
        <w:r w:rsidRPr="0032712D">
          <w:rPr>
            <w:rFonts w:ascii="Times New Roman" w:hAnsi="Times New Roman"/>
            <w:sz w:val="28"/>
            <w:szCs w:val="28"/>
          </w:rPr>
          <w:t>кодексом</w:t>
        </w:r>
      </w:hyperlink>
      <w:r w:rsidRPr="0032712D">
        <w:rPr>
          <w:rFonts w:ascii="Times New Roman" w:hAnsi="Times New Roman"/>
          <w:sz w:val="28"/>
          <w:szCs w:val="28"/>
        </w:rPr>
        <w:t xml:space="preserve"> Российской Федерации;</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Федеральным законом № 44-ФЗ;</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xml:space="preserve">- Федеральным </w:t>
      </w:r>
      <w:hyperlink r:id="rId9" w:history="1">
        <w:r w:rsidRPr="0032712D">
          <w:rPr>
            <w:rFonts w:ascii="Times New Roman" w:hAnsi="Times New Roman"/>
            <w:sz w:val="28"/>
            <w:szCs w:val="28"/>
          </w:rPr>
          <w:t>законом</w:t>
        </w:r>
      </w:hyperlink>
      <w:r w:rsidRPr="0032712D">
        <w:rPr>
          <w:rFonts w:ascii="Times New Roman" w:hAnsi="Times New Roman"/>
          <w:sz w:val="28"/>
          <w:szCs w:val="28"/>
        </w:rPr>
        <w:t xml:space="preserve"> от 26.07.2006 № 135-ФЗ «О защите конкуренции» </w:t>
      </w:r>
      <w:r w:rsidRPr="0032712D">
        <w:rPr>
          <w:rFonts w:ascii="Times New Roman" w:hAnsi="Times New Roman"/>
          <w:sz w:val="28"/>
          <w:szCs w:val="28"/>
        </w:rPr>
        <w:lastRenderedPageBreak/>
        <w:t xml:space="preserve">(далее </w:t>
      </w:r>
      <w:proofErr w:type="gramStart"/>
      <w:r w:rsidRPr="0032712D">
        <w:rPr>
          <w:rFonts w:ascii="Times New Roman" w:hAnsi="Times New Roman"/>
          <w:sz w:val="28"/>
          <w:szCs w:val="28"/>
        </w:rPr>
        <w:t>–Ф</w:t>
      </w:r>
      <w:proofErr w:type="gramEnd"/>
      <w:r w:rsidRPr="0032712D">
        <w:rPr>
          <w:rFonts w:ascii="Times New Roman" w:hAnsi="Times New Roman"/>
          <w:sz w:val="28"/>
          <w:szCs w:val="28"/>
        </w:rPr>
        <w:t>едеральный закон № 135-ФЗ);</w:t>
      </w:r>
    </w:p>
    <w:p w:rsidR="003F0451" w:rsidRPr="0032712D" w:rsidRDefault="003F0451" w:rsidP="003F0451">
      <w:pPr>
        <w:widowControl w:val="0"/>
        <w:tabs>
          <w:tab w:val="left" w:pos="426"/>
        </w:tabs>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другими федеральными законами, регулирующими отношения, направленные на обеспечение государственных и муниципальных нужд;</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xml:space="preserve">- иными действующими нормативными правовыми актами Российской Федерации и </w:t>
      </w:r>
      <w:r w:rsidR="007A7BE2">
        <w:rPr>
          <w:rFonts w:ascii="Times New Roman" w:hAnsi="Times New Roman"/>
          <w:sz w:val="28"/>
          <w:szCs w:val="28"/>
        </w:rPr>
        <w:t xml:space="preserve">Новосибирской </w:t>
      </w:r>
      <w:r w:rsidRPr="0032712D">
        <w:rPr>
          <w:rFonts w:ascii="Times New Roman" w:hAnsi="Times New Roman"/>
          <w:sz w:val="28"/>
          <w:szCs w:val="28"/>
        </w:rPr>
        <w:t xml:space="preserve"> области;</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приказами и распоряжениями заказчика;</w:t>
      </w:r>
    </w:p>
    <w:p w:rsidR="003F0451" w:rsidRPr="0032712D"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 настоящим Положением.</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
    <w:p w:rsidR="003F0451" w:rsidRPr="0032712D" w:rsidRDefault="003F0451" w:rsidP="003F0451">
      <w:pPr>
        <w:widowControl w:val="0"/>
        <w:autoSpaceDE w:val="0"/>
        <w:autoSpaceDN w:val="0"/>
        <w:adjustRightInd w:val="0"/>
        <w:spacing w:after="0" w:line="240" w:lineRule="auto"/>
        <w:ind w:left="-567" w:firstLine="709"/>
        <w:jc w:val="center"/>
        <w:outlineLvl w:val="0"/>
        <w:rPr>
          <w:rFonts w:ascii="Times New Roman" w:hAnsi="Times New Roman"/>
          <w:sz w:val="28"/>
          <w:szCs w:val="28"/>
        </w:rPr>
      </w:pPr>
      <w:bookmarkStart w:id="3" w:name="Par42"/>
      <w:bookmarkEnd w:id="3"/>
      <w:r w:rsidRPr="0032712D">
        <w:rPr>
          <w:rFonts w:ascii="Times New Roman" w:hAnsi="Times New Roman"/>
          <w:b/>
          <w:bCs/>
          <w:sz w:val="28"/>
          <w:szCs w:val="28"/>
        </w:rPr>
        <w:t>3. Цели создания и принципы работы Единой комиссии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32712D">
        <w:rPr>
          <w:rFonts w:ascii="Times New Roman" w:hAnsi="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w:t>
      </w:r>
      <w:proofErr w:type="gramStart"/>
      <w:r w:rsidRPr="0032712D">
        <w:rPr>
          <w:rFonts w:ascii="Times New Roman" w:hAnsi="Times New Roman"/>
          <w:sz w:val="28"/>
          <w:szCs w:val="28"/>
        </w:rPr>
        <w:t xml:space="preserve">,), </w:t>
      </w:r>
      <w:proofErr w:type="gramEnd"/>
      <w:r w:rsidRPr="0032712D">
        <w:rPr>
          <w:rFonts w:ascii="Times New Roman" w:hAnsi="Times New Roman"/>
          <w:sz w:val="28"/>
          <w:szCs w:val="28"/>
        </w:rPr>
        <w:t>аукционов</w:t>
      </w:r>
      <w:r>
        <w:rPr>
          <w:rFonts w:ascii="Times New Roman" w:hAnsi="Times New Roman"/>
          <w:sz w:val="28"/>
          <w:szCs w:val="28"/>
        </w:rPr>
        <w:t xml:space="preserve"> (аукцион в электронной форме</w:t>
      </w:r>
      <w:r w:rsidRPr="0032712D">
        <w:rPr>
          <w:rFonts w:ascii="Times New Roman" w:hAnsi="Times New Roman"/>
          <w:sz w:val="28"/>
          <w:szCs w:val="28"/>
        </w:rPr>
        <w:t xml:space="preserve">), запросов </w:t>
      </w:r>
      <w:r w:rsidRPr="00462819">
        <w:rPr>
          <w:rFonts w:ascii="Times New Roman" w:hAnsi="Times New Roman"/>
          <w:sz w:val="28"/>
          <w:szCs w:val="28"/>
        </w:rPr>
        <w:t>котировок, запросов предложений.</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3.2. В своей деятельности Единая комиссия руководствуется следующими принципами.</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3.2.2. Публичность, гласность, открытость и прозрачность процедуры определения поставщиков (подрядчиков, исполнителей).</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3.2.3. Обеспечение добросовестной конкуренции, недопущение дискриминации, введения ограничений или преимуще</w:t>
      </w:r>
      <w:proofErr w:type="gramStart"/>
      <w:r w:rsidRPr="00462819">
        <w:rPr>
          <w:rFonts w:ascii="Times New Roman" w:hAnsi="Times New Roman"/>
          <w:sz w:val="28"/>
          <w:szCs w:val="28"/>
        </w:rPr>
        <w:t>ств дл</w:t>
      </w:r>
      <w:proofErr w:type="gramEnd"/>
      <w:r w:rsidRPr="00462819">
        <w:rPr>
          <w:rFonts w:ascii="Times New Roman" w:hAnsi="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3.2.4. Устранение возможностей злоупотребления и коррупции при определении поставщиков (подрядчиков, исполнителей).</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
    <w:p w:rsidR="003F0451" w:rsidRPr="00462819" w:rsidRDefault="003F0451" w:rsidP="003F0451">
      <w:pPr>
        <w:widowControl w:val="0"/>
        <w:autoSpaceDE w:val="0"/>
        <w:autoSpaceDN w:val="0"/>
        <w:adjustRightInd w:val="0"/>
        <w:spacing w:after="0" w:line="240" w:lineRule="auto"/>
        <w:ind w:left="-567" w:firstLine="709"/>
        <w:jc w:val="center"/>
        <w:outlineLvl w:val="0"/>
        <w:rPr>
          <w:rFonts w:ascii="Times New Roman" w:hAnsi="Times New Roman"/>
          <w:sz w:val="28"/>
          <w:szCs w:val="28"/>
        </w:rPr>
      </w:pPr>
      <w:bookmarkStart w:id="4" w:name="Par52"/>
      <w:bookmarkEnd w:id="4"/>
      <w:r w:rsidRPr="00462819">
        <w:rPr>
          <w:rFonts w:ascii="Times New Roman" w:hAnsi="Times New Roman"/>
          <w:b/>
          <w:bCs/>
          <w:sz w:val="28"/>
          <w:szCs w:val="28"/>
        </w:rPr>
        <w:t>4. Функции Единой комиссии</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bookmarkStart w:id="5" w:name="Par54"/>
      <w:bookmarkEnd w:id="5"/>
      <w:r w:rsidRPr="00462819">
        <w:rPr>
          <w:rFonts w:ascii="Times New Roman" w:hAnsi="Times New Roman"/>
          <w:sz w:val="28"/>
          <w:szCs w:val="28"/>
        </w:rPr>
        <w:t xml:space="preserve">4.1. </w:t>
      </w:r>
      <w:r w:rsidRPr="00462819">
        <w:rPr>
          <w:rFonts w:ascii="Times New Roman" w:hAnsi="Times New Roman"/>
          <w:b/>
          <w:bCs/>
          <w:sz w:val="28"/>
          <w:szCs w:val="28"/>
        </w:rPr>
        <w:t>Открытый конкурс.</w:t>
      </w:r>
      <w:r w:rsidRPr="00462819">
        <w:rPr>
          <w:rFonts w:ascii="Times New Roman" w:hAnsi="Times New Roman"/>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t>4.1.1.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lastRenderedPageBreak/>
        <w:t xml:space="preserve">4.1.2. </w:t>
      </w:r>
      <w:proofErr w:type="gramStart"/>
      <w:r w:rsidRPr="00462819">
        <w:rPr>
          <w:rFonts w:ascii="Times New Roman" w:hAnsi="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007A7BE2">
        <w:rPr>
          <w:rFonts w:ascii="Times New Roman" w:hAnsi="Times New Roman"/>
          <w:sz w:val="28"/>
          <w:szCs w:val="28"/>
        </w:rPr>
        <w:t xml:space="preserve"> </w:t>
      </w:r>
      <w:r>
        <w:rPr>
          <w:rFonts w:ascii="Times New Roman" w:hAnsi="Times New Roman"/>
          <w:sz w:val="28"/>
          <w:szCs w:val="28"/>
        </w:rPr>
        <w:t>Единая</w:t>
      </w:r>
      <w:r w:rsidRPr="00462819">
        <w:rPr>
          <w:rFonts w:ascii="Times New Roman" w:hAnsi="Times New Roman"/>
          <w:sz w:val="28"/>
          <w:szCs w:val="28"/>
        </w:rPr>
        <w:t xml:space="preserve">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w:t>
      </w:r>
      <w:r>
        <w:rPr>
          <w:rFonts w:ascii="Times New Roman" w:hAnsi="Times New Roman"/>
          <w:sz w:val="28"/>
          <w:szCs w:val="28"/>
        </w:rPr>
        <w:t>Единая</w:t>
      </w:r>
      <w:r w:rsidRPr="00462819">
        <w:rPr>
          <w:rFonts w:ascii="Times New Roman" w:hAnsi="Times New Roman"/>
          <w:sz w:val="28"/>
          <w:szCs w:val="28"/>
        </w:rPr>
        <w:t xml:space="preserve"> комиссия объявляет последствия подачи двух и более заявок на участие в открытом конкурсе одним участником конкурса.</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462819">
        <w:rPr>
          <w:rFonts w:ascii="Times New Roman" w:hAnsi="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462819">
        <w:rPr>
          <w:rFonts w:ascii="Times New Roman" w:hAnsi="Times New Roman"/>
          <w:sz w:val="28"/>
          <w:szCs w:val="28"/>
        </w:rPr>
        <w:t xml:space="preserve"> участнику.</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 xml:space="preserve">4.1.4. </w:t>
      </w:r>
      <w:proofErr w:type="gramStart"/>
      <w:r w:rsidRPr="00462819">
        <w:rPr>
          <w:rFonts w:ascii="Times New Roman" w:hAnsi="Times New Roman"/>
          <w:sz w:val="28"/>
          <w:szCs w:val="28"/>
        </w:rPr>
        <w:t xml:space="preserve">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подписывается всеми присутствующими членами </w:t>
      </w:r>
      <w:r>
        <w:rPr>
          <w:rFonts w:ascii="Times New Roman" w:hAnsi="Times New Roman"/>
          <w:sz w:val="28"/>
          <w:szCs w:val="28"/>
        </w:rPr>
        <w:t>Единой</w:t>
      </w:r>
      <w:r w:rsidRPr="00462819">
        <w:rPr>
          <w:rFonts w:ascii="Times New Roman" w:hAnsi="Times New Roman"/>
          <w:sz w:val="28"/>
          <w:szCs w:val="28"/>
        </w:rPr>
        <w:t xml:space="preserve">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w:t>
      </w:r>
      <w:proofErr w:type="gramEnd"/>
      <w:r w:rsidRPr="00462819">
        <w:rPr>
          <w:rFonts w:ascii="Times New Roman" w:hAnsi="Times New Roman"/>
          <w:sz w:val="28"/>
          <w:szCs w:val="28"/>
        </w:rPr>
        <w:t xml:space="preserve"> датой подписания этого протокола, размещается в единой информационной системе.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t xml:space="preserve">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462819">
        <w:rPr>
          <w:rFonts w:ascii="Times New Roman" w:hAnsi="Times New Roman"/>
          <w:sz w:val="28"/>
          <w:szCs w:val="28"/>
        </w:rPr>
        <w:t>с даты</w:t>
      </w:r>
      <w:proofErr w:type="gramEnd"/>
      <w:r w:rsidRPr="00462819">
        <w:rPr>
          <w:rFonts w:ascii="Times New Roman" w:hAnsi="Times New Roman"/>
          <w:sz w:val="28"/>
          <w:szCs w:val="28"/>
        </w:rPr>
        <w:t xml:space="preserve"> его подписания.</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4.1.5. В обязанности Единой комиссии входит рассмотрение и оценка конкурсных заявок.</w:t>
      </w:r>
    </w:p>
    <w:p w:rsidR="003F0451" w:rsidRPr="0046281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54384">
        <w:rPr>
          <w:rFonts w:ascii="Times New Roman" w:hAnsi="Times New Roman"/>
          <w:sz w:val="28"/>
          <w:szCs w:val="28"/>
        </w:rPr>
        <w:t xml:space="preserve">Срок рассмотрения и оценки заявок на участие в конкурсе не может превышать двадцать дней </w:t>
      </w:r>
      <w:proofErr w:type="gramStart"/>
      <w:r w:rsidRPr="00754384">
        <w:rPr>
          <w:rFonts w:ascii="Times New Roman" w:hAnsi="Times New Roman"/>
          <w:sz w:val="28"/>
          <w:szCs w:val="28"/>
        </w:rPr>
        <w:t>с даты вскрытия</w:t>
      </w:r>
      <w:proofErr w:type="gramEnd"/>
      <w:r w:rsidRPr="00754384">
        <w:rPr>
          <w:rFonts w:ascii="Times New Roman" w:hAnsi="Times New Roman"/>
          <w:sz w:val="28"/>
          <w:szCs w:val="28"/>
        </w:rPr>
        <w:t xml:space="preserve"> конвертов с такими заявками и (или) открытия доступа к поданным в форме электронных документов заявкам на участие в конкурсе.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t xml:space="preserve">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w:t>
      </w:r>
      <w:r w:rsidRPr="00462819">
        <w:rPr>
          <w:rFonts w:ascii="Times New Roman" w:hAnsi="Times New Roman"/>
          <w:sz w:val="28"/>
          <w:szCs w:val="28"/>
        </w:rPr>
        <w:lastRenderedPageBreak/>
        <w:t>соответствующей требованиям, указанным в конкурсной документации</w:t>
      </w:r>
      <w:r>
        <w:rPr>
          <w:rFonts w:ascii="Times New Roman" w:hAnsi="Times New Roman"/>
          <w:sz w:val="28"/>
          <w:szCs w:val="28"/>
        </w:rPr>
        <w:t>.</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62819">
        <w:rPr>
          <w:rFonts w:ascii="Times New Roman" w:hAnsi="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62819">
        <w:rPr>
          <w:rFonts w:ascii="Times New Roman" w:hAnsi="Times New Roman"/>
          <w:sz w:val="28"/>
          <w:szCs w:val="28"/>
        </w:rPr>
        <w:t>В случае</w:t>
      </w:r>
      <w:proofErr w:type="gramStart"/>
      <w:r w:rsidRPr="00462819">
        <w:rPr>
          <w:rFonts w:ascii="Times New Roman" w:hAnsi="Times New Roman"/>
          <w:sz w:val="28"/>
          <w:szCs w:val="28"/>
        </w:rPr>
        <w:t>,</w:t>
      </w:r>
      <w:proofErr w:type="gramEnd"/>
      <w:r w:rsidRPr="00462819">
        <w:rPr>
          <w:rFonts w:ascii="Times New Roman" w:hAnsi="Times New Roman"/>
          <w:sz w:val="28"/>
          <w:szCs w:val="28"/>
        </w:rPr>
        <w:t xml:space="preserve"> если по результатам рассмотрения заявок на участие в конкурсе </w:t>
      </w:r>
      <w:r>
        <w:rPr>
          <w:rFonts w:ascii="Times New Roman" w:hAnsi="Times New Roman"/>
          <w:sz w:val="28"/>
          <w:szCs w:val="28"/>
        </w:rPr>
        <w:t>Единая</w:t>
      </w:r>
      <w:r w:rsidRPr="00462819">
        <w:rPr>
          <w:rFonts w:ascii="Times New Roman" w:hAnsi="Times New Roman"/>
          <w:sz w:val="28"/>
          <w:szCs w:val="28"/>
        </w:rPr>
        <w:t xml:space="preserve">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BD28E6">
        <w:rPr>
          <w:rFonts w:ascii="Times New Roman" w:hAnsi="Times New Roman"/>
          <w:sz w:val="28"/>
          <w:szCs w:val="28"/>
        </w:rPr>
        <w:t xml:space="preserve">4.1.8. На основании результатов оценки заявок на участие в конкурсе </w:t>
      </w:r>
      <w:r>
        <w:rPr>
          <w:rFonts w:ascii="Times New Roman" w:hAnsi="Times New Roman"/>
          <w:sz w:val="28"/>
          <w:szCs w:val="28"/>
        </w:rPr>
        <w:t>Единая</w:t>
      </w:r>
      <w:r w:rsidRPr="00BD28E6">
        <w:rPr>
          <w:rFonts w:ascii="Times New Roman" w:hAnsi="Times New Roman"/>
          <w:sz w:val="28"/>
          <w:szCs w:val="28"/>
        </w:rPr>
        <w:t xml:space="preserve">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D28E6">
        <w:rPr>
          <w:rFonts w:ascii="Times New Roman" w:hAnsi="Times New Roman"/>
          <w:sz w:val="28"/>
          <w:szCs w:val="28"/>
        </w:rPr>
        <w:t>,</w:t>
      </w:r>
      <w:proofErr w:type="gramEnd"/>
      <w:r w:rsidRPr="00BD28E6">
        <w:rPr>
          <w:rFonts w:ascii="Times New Roman" w:hAnsi="Times New Roman"/>
          <w:sz w:val="28"/>
          <w:szCs w:val="28"/>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BD28E6">
        <w:rPr>
          <w:rFonts w:ascii="Times New Roman" w:hAnsi="Times New Roman"/>
          <w:sz w:val="28"/>
          <w:szCs w:val="28"/>
        </w:rPr>
        <w:t>конкурсе</w:t>
      </w:r>
      <w:proofErr w:type="gramEnd"/>
      <w:r w:rsidRPr="00BD28E6">
        <w:rPr>
          <w:rFonts w:ascii="Times New Roman" w:hAnsi="Times New Roman"/>
          <w:sz w:val="28"/>
          <w:szCs w:val="28"/>
        </w:rPr>
        <w:t xml:space="preserve"> которого присвоен первый номер.</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bookmarkStart w:id="6" w:name="Par66"/>
      <w:bookmarkEnd w:id="6"/>
      <w:r w:rsidRPr="004B4293">
        <w:rPr>
          <w:rFonts w:ascii="Times New Roman" w:hAnsi="Times New Roman"/>
          <w:sz w:val="28"/>
          <w:szCs w:val="28"/>
        </w:rPr>
        <w:t>4.1.9. Результаты рассмотрения и оценки заявок на участие в конкурсе</w:t>
      </w:r>
      <w:r w:rsidRPr="00BD28E6">
        <w:rPr>
          <w:rFonts w:ascii="Times New Roman" w:hAnsi="Times New Roman"/>
          <w:sz w:val="28"/>
          <w:szCs w:val="28"/>
        </w:rPr>
        <w:t xml:space="preserve"> фиксируются в протоколе рассмотрения и оценки таких заявок, в котором должна содержаться следующая информация:</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1) место, дата, время проведения рассмотрения и оценки таких заявок;</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2) информация об участниках конкурса, заявки на участие в конкурсе которых были рассмотрены;</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w:t>
      </w:r>
      <w:r>
        <w:rPr>
          <w:rFonts w:ascii="Times New Roman" w:hAnsi="Times New Roman"/>
          <w:sz w:val="28"/>
          <w:szCs w:val="28"/>
        </w:rPr>
        <w:t>Федерального закона № 44-ФЗ</w:t>
      </w:r>
      <w:r w:rsidRPr="00BD28E6">
        <w:rPr>
          <w:rFonts w:ascii="Times New Roman" w:hAnsi="Times New Roman"/>
          <w:sz w:val="28"/>
          <w:szCs w:val="28"/>
        </w:rPr>
        <w:t xml:space="preserve">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4) решение каждого члена комиссии об отклонении заявок на участие в конкурсе;</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5) порядок оценки заявок на участие в конкурсе;</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7) принятое на основании результатов оценки заявок на участие в конкурсе решение о присвоении таким заявкам порядковых номеров;</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BD28E6">
        <w:rPr>
          <w:rFonts w:ascii="Times New Roman" w:hAnsi="Times New Roman"/>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bookmarkStart w:id="7" w:name="Par75"/>
      <w:bookmarkEnd w:id="7"/>
      <w:r w:rsidRPr="00BD28E6">
        <w:rPr>
          <w:rFonts w:ascii="Times New Roman" w:hAnsi="Times New Roman"/>
          <w:sz w:val="28"/>
          <w:szCs w:val="28"/>
        </w:rPr>
        <w:lastRenderedPageBreak/>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1) место, дата, время проведения рассмотрения такой заявки;</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3) решение каждого члена комиссии о соответствии такой заявки требованиям Федерального закона</w:t>
      </w:r>
      <w:r>
        <w:rPr>
          <w:rFonts w:ascii="Times New Roman" w:hAnsi="Times New Roman"/>
          <w:sz w:val="28"/>
          <w:szCs w:val="28"/>
        </w:rPr>
        <w:t xml:space="preserve"> № 44-ФЗ</w:t>
      </w:r>
      <w:r w:rsidRPr="00BD28E6">
        <w:rPr>
          <w:rFonts w:ascii="Times New Roman" w:hAnsi="Times New Roman"/>
          <w:sz w:val="28"/>
          <w:szCs w:val="28"/>
        </w:rPr>
        <w:t xml:space="preserve"> и конкурсной документации;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BD28E6">
        <w:rPr>
          <w:rFonts w:ascii="Times New Roman" w:hAnsi="Times New Roman"/>
          <w:sz w:val="28"/>
          <w:szCs w:val="28"/>
        </w:rPr>
        <w:t>4) решение о возможности заключения контракта с участником конкурса, подавшим единственную заявку на участие в конкурсе.</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4.1.11. Протоколы, указанные в </w:t>
      </w:r>
      <w:hyperlink w:anchor="Par66" w:history="1">
        <w:r w:rsidRPr="00BD28E6">
          <w:rPr>
            <w:rFonts w:ascii="Times New Roman" w:hAnsi="Times New Roman"/>
            <w:sz w:val="28"/>
            <w:szCs w:val="28"/>
          </w:rPr>
          <w:t>пунктах 4.1.9</w:t>
        </w:r>
      </w:hyperlink>
      <w:r w:rsidRPr="00BD28E6">
        <w:rPr>
          <w:rFonts w:ascii="Times New Roman" w:hAnsi="Times New Roman"/>
          <w:sz w:val="28"/>
          <w:szCs w:val="28"/>
        </w:rPr>
        <w:t xml:space="preserve"> и </w:t>
      </w:r>
      <w:hyperlink w:anchor="Par75" w:history="1">
        <w:r w:rsidRPr="00BD28E6">
          <w:rPr>
            <w:rFonts w:ascii="Times New Roman" w:hAnsi="Times New Roman"/>
            <w:sz w:val="28"/>
            <w:szCs w:val="28"/>
          </w:rPr>
          <w:t>4.1.10</w:t>
        </w:r>
      </w:hyperlink>
      <w:r w:rsidRPr="00BD28E6">
        <w:rPr>
          <w:rFonts w:ascii="Times New Roman" w:hAnsi="Times New Roman"/>
          <w:sz w:val="28"/>
          <w:szCs w:val="28"/>
        </w:rPr>
        <w:t xml:space="preserve"> настоящего Положения, составляются в двух экземплярах, которые подписываются всеми присутствующими членами </w:t>
      </w:r>
      <w:r>
        <w:rPr>
          <w:rFonts w:ascii="Times New Roman" w:hAnsi="Times New Roman"/>
          <w:sz w:val="28"/>
          <w:szCs w:val="28"/>
        </w:rPr>
        <w:t xml:space="preserve">Единой </w:t>
      </w:r>
      <w:r w:rsidRPr="00BD28E6">
        <w:rPr>
          <w:rFonts w:ascii="Times New Roman" w:hAnsi="Times New Roman"/>
          <w:sz w:val="28"/>
          <w:szCs w:val="28"/>
        </w:rPr>
        <w:t xml:space="preserve">комиссии. К этим протоколам прилагается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w:t>
      </w:r>
      <w:proofErr w:type="gramStart"/>
      <w:r w:rsidRPr="00BD28E6">
        <w:rPr>
          <w:rFonts w:ascii="Times New Roman" w:hAnsi="Times New Roman"/>
          <w:sz w:val="28"/>
          <w:szCs w:val="28"/>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BD28E6">
        <w:rPr>
          <w:rFonts w:ascii="Times New Roman" w:hAnsi="Times New Roman"/>
          <w:sz w:val="28"/>
          <w:szCs w:val="28"/>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Федерального закона № 44-ФЗ.</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4.2. </w:t>
      </w:r>
      <w:r w:rsidRPr="00BD28E6">
        <w:rPr>
          <w:rFonts w:ascii="Times New Roman" w:hAnsi="Times New Roman"/>
          <w:b/>
          <w:bCs/>
          <w:sz w:val="28"/>
          <w:szCs w:val="28"/>
        </w:rPr>
        <w:t>Особенности проведения конкурса с ограниченным участием.</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4.2.1. При проведении конкурса с ограниченным участием применяются положения Федерального закона № 44-ФЗ о проведении открытого конкурса, </w:t>
      </w:r>
      <w:hyperlink w:anchor="Par54" w:history="1">
        <w:r w:rsidRPr="00BD28E6">
          <w:rPr>
            <w:rFonts w:ascii="Times New Roman" w:hAnsi="Times New Roman"/>
            <w:sz w:val="28"/>
            <w:szCs w:val="28"/>
          </w:rPr>
          <w:t>пункта 4.1</w:t>
        </w:r>
      </w:hyperlink>
      <w:r w:rsidRPr="00BD28E6">
        <w:rPr>
          <w:rFonts w:ascii="Times New Roman" w:hAnsi="Times New Roman"/>
          <w:sz w:val="28"/>
          <w:szCs w:val="28"/>
        </w:rPr>
        <w:t xml:space="preserve"> настоящего Положения с учетом особенностей, определенных </w:t>
      </w:r>
      <w:hyperlink r:id="rId10" w:history="1">
        <w:r w:rsidRPr="00BD28E6">
          <w:rPr>
            <w:rFonts w:ascii="Times New Roman" w:hAnsi="Times New Roman"/>
            <w:sz w:val="28"/>
            <w:szCs w:val="28"/>
          </w:rPr>
          <w:t>статьей 56</w:t>
        </w:r>
      </w:hyperlink>
      <w:r w:rsidRPr="00BD28E6">
        <w:rPr>
          <w:rFonts w:ascii="Times New Roman" w:hAnsi="Times New Roman"/>
          <w:sz w:val="28"/>
          <w:szCs w:val="28"/>
        </w:rPr>
        <w:t>Федерального закона № 44-ФЗ.</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4.3. </w:t>
      </w:r>
      <w:r w:rsidRPr="00BD28E6">
        <w:rPr>
          <w:rFonts w:ascii="Times New Roman" w:hAnsi="Times New Roman"/>
          <w:b/>
          <w:bCs/>
          <w:sz w:val="28"/>
          <w:szCs w:val="28"/>
        </w:rPr>
        <w:t>Особенности проведения двухэтапного конкурса.</w:t>
      </w:r>
    </w:p>
    <w:p w:rsidR="003F0451" w:rsidRPr="00BD28E6"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D28E6">
        <w:rPr>
          <w:rFonts w:ascii="Times New Roman" w:hAnsi="Times New Roman"/>
          <w:sz w:val="28"/>
          <w:szCs w:val="28"/>
        </w:rPr>
        <w:t xml:space="preserve">4.3.1. При проведении двухэтапного конкурса применяются положения Федерального закона № 44-ФЗ о проведении открытого конкурса с учетом особенностей, определенных </w:t>
      </w:r>
      <w:hyperlink r:id="rId11" w:history="1">
        <w:r w:rsidRPr="00BD28E6">
          <w:rPr>
            <w:rFonts w:ascii="Times New Roman" w:hAnsi="Times New Roman"/>
            <w:sz w:val="28"/>
            <w:szCs w:val="28"/>
          </w:rPr>
          <w:t>статьей 57</w:t>
        </w:r>
      </w:hyperlink>
      <w:r w:rsidRPr="00BD28E6">
        <w:rPr>
          <w:rFonts w:ascii="Times New Roman" w:hAnsi="Times New Roman"/>
          <w:sz w:val="28"/>
          <w:szCs w:val="28"/>
        </w:rPr>
        <w:t>Федерального закона № 44-ФЗ.</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4B4293">
        <w:rPr>
          <w:rFonts w:ascii="Times New Roman" w:hAnsi="Times New Roman"/>
          <w:sz w:val="28"/>
          <w:szCs w:val="28"/>
        </w:rPr>
        <w:t>4.3.2. На первом этапе двухэтапного конкурса Единая комиссия проводит с</w:t>
      </w:r>
      <w:r w:rsidRPr="00D1657B">
        <w:rPr>
          <w:rFonts w:ascii="Times New Roman" w:hAnsi="Times New Roman"/>
          <w:sz w:val="28"/>
          <w:szCs w:val="28"/>
        </w:rPr>
        <w:t xml:space="preserve"> его участниками, подавшими первоначальные заявки на участие в таком конкурсе в соответствии с положениями Федерального закона</w:t>
      </w:r>
      <w:r>
        <w:rPr>
          <w:rFonts w:ascii="Times New Roman" w:hAnsi="Times New Roman"/>
          <w:sz w:val="28"/>
          <w:szCs w:val="28"/>
        </w:rPr>
        <w:t xml:space="preserve"> № 44-ФЗ</w:t>
      </w:r>
      <w:r w:rsidRPr="00D1657B">
        <w:rPr>
          <w:rFonts w:ascii="Times New Roman" w:hAnsi="Times New Roman"/>
          <w:sz w:val="28"/>
          <w:szCs w:val="28"/>
        </w:rPr>
        <w:t xml:space="preserve">, обсуждения любых содержащихся в этих заявках предложений участников такого конкурса в </w:t>
      </w:r>
      <w:r w:rsidRPr="00D1657B">
        <w:rPr>
          <w:rFonts w:ascii="Times New Roman" w:hAnsi="Times New Roman"/>
          <w:sz w:val="28"/>
          <w:szCs w:val="28"/>
        </w:rPr>
        <w:lastRenderedPageBreak/>
        <w:t>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D1657B">
        <w:rPr>
          <w:rFonts w:ascii="Times New Roman" w:hAnsi="Times New Roman"/>
          <w:sz w:val="28"/>
          <w:szCs w:val="28"/>
        </w:rPr>
        <w:t xml:space="preserve">Срок проведения первого этапа двухэтапного конкурса не может превышать двадцать дней </w:t>
      </w:r>
      <w:proofErr w:type="gramStart"/>
      <w:r w:rsidRPr="00D1657B">
        <w:rPr>
          <w:rFonts w:ascii="Times New Roman" w:hAnsi="Times New Roman"/>
          <w:sz w:val="28"/>
          <w:szCs w:val="28"/>
        </w:rPr>
        <w:t>с даты вскрытия</w:t>
      </w:r>
      <w:proofErr w:type="gramEnd"/>
      <w:r w:rsidRPr="00D1657B">
        <w:rPr>
          <w:rFonts w:ascii="Times New Roman" w:hAnsi="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D1657B">
        <w:rPr>
          <w:rFonts w:ascii="Times New Roman" w:hAnsi="Times New Roman"/>
          <w:sz w:val="28"/>
          <w:szCs w:val="28"/>
        </w:rPr>
        <w:t xml:space="preserve">Результаты состоявшегося на первом этапе двухэтапного конкурса обсуждения фиксируются </w:t>
      </w:r>
      <w:r>
        <w:rPr>
          <w:rFonts w:ascii="Times New Roman" w:hAnsi="Times New Roman"/>
          <w:sz w:val="28"/>
          <w:szCs w:val="28"/>
        </w:rPr>
        <w:t>Единой</w:t>
      </w:r>
      <w:r w:rsidRPr="00D1657B">
        <w:rPr>
          <w:rFonts w:ascii="Times New Roman" w:hAnsi="Times New Roman"/>
          <w:sz w:val="28"/>
          <w:szCs w:val="28"/>
        </w:rPr>
        <w:t xml:space="preserve"> комиссией в протоколе его первого этапа, подписываемом всеми присутствующими членами </w:t>
      </w:r>
      <w:r>
        <w:rPr>
          <w:rFonts w:ascii="Times New Roman" w:hAnsi="Times New Roman"/>
          <w:sz w:val="28"/>
          <w:szCs w:val="28"/>
        </w:rPr>
        <w:t>Единой</w:t>
      </w:r>
      <w:r w:rsidRPr="00D1657B">
        <w:rPr>
          <w:rFonts w:ascii="Times New Roman" w:hAnsi="Times New Roman"/>
          <w:sz w:val="28"/>
          <w:szCs w:val="28"/>
        </w:rPr>
        <w:t xml:space="preserve">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D1657B">
        <w:rPr>
          <w:rFonts w:ascii="Times New Roman" w:hAnsi="Times New Roman"/>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D1657B">
        <w:rPr>
          <w:rFonts w:ascii="Times New Roman" w:hAnsi="Times New Roman"/>
          <w:sz w:val="28"/>
          <w:szCs w:val="28"/>
        </w:rPr>
        <w:t>конверт</w:t>
      </w:r>
      <w:proofErr w:type="gramEnd"/>
      <w:r w:rsidRPr="00D1657B">
        <w:rPr>
          <w:rFonts w:ascii="Times New Roman" w:hAnsi="Times New Roman"/>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D1657B">
        <w:rPr>
          <w:rFonts w:ascii="Times New Roman" w:hAnsi="Times New Roman"/>
          <w:sz w:val="28"/>
          <w:szCs w:val="28"/>
        </w:rPr>
        <w:t>отношении</w:t>
      </w:r>
      <w:proofErr w:type="gramEnd"/>
      <w:r w:rsidRPr="00D1657B">
        <w:rPr>
          <w:rFonts w:ascii="Times New Roman" w:hAnsi="Times New Roman"/>
          <w:sz w:val="28"/>
          <w:szCs w:val="28"/>
        </w:rPr>
        <w:t xml:space="preserve"> объекта закупки.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D1657B">
        <w:rPr>
          <w:rFonts w:ascii="Times New Roman" w:hAnsi="Times New Roman"/>
          <w:sz w:val="28"/>
          <w:szCs w:val="28"/>
        </w:rPr>
        <w:t>4.3.3. В случае</w:t>
      </w:r>
      <w:proofErr w:type="gramStart"/>
      <w:r w:rsidRPr="00D1657B">
        <w:rPr>
          <w:rFonts w:ascii="Times New Roman" w:hAnsi="Times New Roman"/>
          <w:sz w:val="28"/>
          <w:szCs w:val="28"/>
        </w:rPr>
        <w:t>,</w:t>
      </w:r>
      <w:proofErr w:type="gramEnd"/>
      <w:r w:rsidRPr="00D1657B">
        <w:rPr>
          <w:rFonts w:ascii="Times New Roman" w:hAnsi="Times New Roman"/>
          <w:sz w:val="28"/>
          <w:szCs w:val="28"/>
        </w:rPr>
        <w:t xml:space="preserve"> если по результатам </w:t>
      </w:r>
      <w:proofErr w:type="spellStart"/>
      <w:r w:rsidRPr="00D1657B">
        <w:rPr>
          <w:rFonts w:ascii="Times New Roman" w:hAnsi="Times New Roman"/>
          <w:sz w:val="28"/>
          <w:szCs w:val="28"/>
        </w:rPr>
        <w:t>предквалификационного</w:t>
      </w:r>
      <w:proofErr w:type="spellEnd"/>
      <w:r w:rsidRPr="00D1657B">
        <w:rPr>
          <w:rFonts w:ascii="Times New Roman" w:hAnsi="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B4293">
        <w:rPr>
          <w:rFonts w:ascii="Times New Roman" w:hAnsi="Times New Roman"/>
          <w:sz w:val="28"/>
          <w:szCs w:val="28"/>
        </w:rPr>
        <w:t>4.3.4. На втором этапе двухэтапного конкурса Единая комиссия предлагает</w:t>
      </w:r>
      <w:r w:rsidRPr="00D1657B">
        <w:rPr>
          <w:rFonts w:ascii="Times New Roman" w:hAnsi="Times New Roman"/>
          <w:sz w:val="28"/>
          <w:szCs w:val="28"/>
        </w:rPr>
        <w:t xml:space="preserve">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w:t>
      </w:r>
    </w:p>
    <w:p w:rsidR="003F0451" w:rsidRPr="00D1657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D1657B">
        <w:rPr>
          <w:rFonts w:ascii="Times New Roman" w:hAnsi="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F0451" w:rsidRPr="00D1657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D1657B">
        <w:rPr>
          <w:rFonts w:ascii="Times New Roman" w:hAnsi="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w:t>
      </w:r>
      <w:r>
        <w:rPr>
          <w:rFonts w:ascii="Times New Roman" w:hAnsi="Times New Roman"/>
          <w:sz w:val="28"/>
          <w:szCs w:val="28"/>
        </w:rPr>
        <w:t>Единой</w:t>
      </w:r>
      <w:r w:rsidRPr="00D1657B">
        <w:rPr>
          <w:rFonts w:ascii="Times New Roman" w:hAnsi="Times New Roman"/>
          <w:sz w:val="28"/>
          <w:szCs w:val="28"/>
        </w:rPr>
        <w:t xml:space="preserve"> комиссией в соответствии с положениями Федерального закона </w:t>
      </w:r>
      <w:r>
        <w:rPr>
          <w:rFonts w:ascii="Times New Roman" w:hAnsi="Times New Roman"/>
          <w:sz w:val="28"/>
          <w:szCs w:val="28"/>
        </w:rPr>
        <w:t xml:space="preserve">№ 44-ФЗ </w:t>
      </w:r>
      <w:r w:rsidRPr="00D1657B">
        <w:rPr>
          <w:rFonts w:ascii="Times New Roman" w:hAnsi="Times New Roman"/>
          <w:sz w:val="28"/>
          <w:szCs w:val="28"/>
        </w:rPr>
        <w:t xml:space="preserve">о проведении открытого конкурса в сроки, установленные для проведения открытого конкурса и исчисляемые </w:t>
      </w:r>
      <w:proofErr w:type="gramStart"/>
      <w:r w:rsidRPr="00D1657B">
        <w:rPr>
          <w:rFonts w:ascii="Times New Roman" w:hAnsi="Times New Roman"/>
          <w:sz w:val="28"/>
          <w:szCs w:val="28"/>
        </w:rPr>
        <w:t>с даты вскрытия</w:t>
      </w:r>
      <w:proofErr w:type="gramEnd"/>
      <w:r w:rsidRPr="00D1657B">
        <w:rPr>
          <w:rFonts w:ascii="Times New Roman" w:hAnsi="Times New Roman"/>
          <w:sz w:val="28"/>
          <w:szCs w:val="28"/>
        </w:rPr>
        <w:t xml:space="preserve"> конвертов с окончательными заявками на участие в двухэтапном конкурсе.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Pr>
          <w:rFonts w:ascii="Times New Roman" w:hAnsi="Times New Roman"/>
          <w:sz w:val="28"/>
          <w:szCs w:val="28"/>
        </w:rPr>
        <w:t>4.3.5</w:t>
      </w:r>
      <w:r w:rsidRPr="00D1657B">
        <w:rPr>
          <w:rFonts w:ascii="Times New Roman" w:hAnsi="Times New Roman"/>
          <w:sz w:val="28"/>
          <w:szCs w:val="28"/>
        </w:rPr>
        <w:t>. В случае</w:t>
      </w:r>
      <w:proofErr w:type="gramStart"/>
      <w:r w:rsidRPr="00D1657B">
        <w:rPr>
          <w:rFonts w:ascii="Times New Roman" w:hAnsi="Times New Roman"/>
          <w:sz w:val="28"/>
          <w:szCs w:val="28"/>
        </w:rPr>
        <w:t>,</w:t>
      </w:r>
      <w:proofErr w:type="gramEnd"/>
      <w:r w:rsidRPr="00D1657B">
        <w:rPr>
          <w:rFonts w:ascii="Times New Roman" w:hAnsi="Times New Roman"/>
          <w:sz w:val="28"/>
          <w:szCs w:val="28"/>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D1657B">
        <w:rPr>
          <w:rFonts w:ascii="Times New Roman" w:hAnsi="Times New Roman"/>
          <w:sz w:val="28"/>
          <w:szCs w:val="28"/>
        </w:rPr>
        <w:lastRenderedPageBreak/>
        <w:t xml:space="preserve">Федеральному закону </w:t>
      </w:r>
      <w:r>
        <w:rPr>
          <w:rFonts w:ascii="Times New Roman" w:hAnsi="Times New Roman"/>
          <w:sz w:val="28"/>
          <w:szCs w:val="28"/>
        </w:rPr>
        <w:t xml:space="preserve">№ 44-ФЗ </w:t>
      </w:r>
      <w:r w:rsidRPr="00D1657B">
        <w:rPr>
          <w:rFonts w:ascii="Times New Roman" w:hAnsi="Times New Roman"/>
          <w:sz w:val="28"/>
          <w:szCs w:val="28"/>
        </w:rPr>
        <w:t xml:space="preserve">и конкурсной документации, либо </w:t>
      </w:r>
      <w:r>
        <w:rPr>
          <w:rFonts w:ascii="Times New Roman" w:hAnsi="Times New Roman"/>
          <w:sz w:val="28"/>
          <w:szCs w:val="28"/>
        </w:rPr>
        <w:t>Единая</w:t>
      </w:r>
      <w:r w:rsidRPr="00D1657B">
        <w:rPr>
          <w:rFonts w:ascii="Times New Roman" w:hAnsi="Times New Roman"/>
          <w:sz w:val="28"/>
          <w:szCs w:val="28"/>
        </w:rPr>
        <w:t xml:space="preserve"> комиссия отклонила все такие заявки, двухэтапный конкурс признается несостоявшимся.</w:t>
      </w:r>
    </w:p>
    <w:p w:rsidR="003F0451" w:rsidRPr="00D1657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D1657B">
        <w:rPr>
          <w:rFonts w:ascii="Times New Roman" w:hAnsi="Times New Roman"/>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D1657B">
        <w:rPr>
          <w:rFonts w:ascii="Times New Roman" w:hAnsi="Times New Roman"/>
          <w:sz w:val="28"/>
          <w:szCs w:val="28"/>
        </w:rPr>
        <w:t>предквалификационного</w:t>
      </w:r>
      <w:proofErr w:type="spellEnd"/>
      <w:r w:rsidRPr="00D1657B">
        <w:rPr>
          <w:rFonts w:ascii="Times New Roman" w:hAnsi="Times New Roman"/>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F0451" w:rsidRPr="00D1657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D1657B">
        <w:rPr>
          <w:rFonts w:ascii="Times New Roman" w:hAnsi="Times New Roman"/>
          <w:sz w:val="28"/>
          <w:szCs w:val="28"/>
        </w:rPr>
        <w:t xml:space="preserve">4.5. </w:t>
      </w:r>
      <w:r w:rsidRPr="00D1657B">
        <w:rPr>
          <w:rFonts w:ascii="Times New Roman" w:hAnsi="Times New Roman"/>
          <w:b/>
          <w:bCs/>
          <w:sz w:val="28"/>
          <w:szCs w:val="28"/>
        </w:rPr>
        <w:t>Электронный аукцион.</w:t>
      </w:r>
      <w:r w:rsidRPr="00D1657B">
        <w:rPr>
          <w:rFonts w:ascii="Times New Roman" w:hAnsi="Times New Roman"/>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Первая часть заявки на участие в электронном аукционе должна содержать указанную в одном из следующих подпунктов информацию:</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1) при заключении контракта на поставку товара:</w:t>
      </w:r>
    </w:p>
    <w:p w:rsidR="003F0451" w:rsidRPr="002F6C6A"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8841AF">
        <w:rPr>
          <w:rFonts w:ascii="Times New Roman" w:hAnsi="Times New Roman"/>
          <w:sz w:val="28"/>
          <w:szCs w:val="28"/>
        </w:rPr>
        <w:t>а) согласие участника такого аукциона на поставку товара в случае, если</w:t>
      </w:r>
      <w:r w:rsidRPr="002F6C6A">
        <w:rPr>
          <w:rFonts w:ascii="Times New Roman" w:hAnsi="Times New Roman"/>
          <w:sz w:val="28"/>
          <w:szCs w:val="28"/>
        </w:rPr>
        <w:t xml:space="preserve">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F6C6A">
        <w:rPr>
          <w:rFonts w:ascii="Times New Roman" w:hAnsi="Times New Roman"/>
          <w:sz w:val="28"/>
          <w:szCs w:val="28"/>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F0451" w:rsidRPr="002F6C6A"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2F6C6A">
        <w:rPr>
          <w:rFonts w:ascii="Times New Roman" w:hAnsi="Times New Roman"/>
          <w:sz w:val="28"/>
          <w:szCs w:val="28"/>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F6C6A">
        <w:rPr>
          <w:rFonts w:ascii="Times New Roman" w:hAnsi="Times New Roman"/>
          <w:sz w:val="28"/>
          <w:szCs w:val="28"/>
        </w:rPr>
        <w:t xml:space="preserve">, </w:t>
      </w:r>
      <w:proofErr w:type="gramStart"/>
      <w:r w:rsidRPr="002F6C6A">
        <w:rPr>
          <w:rFonts w:ascii="Times New Roman" w:hAnsi="Times New Roman"/>
          <w:sz w:val="28"/>
          <w:szCs w:val="28"/>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F0451" w:rsidRPr="002F6C6A"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2F6C6A">
        <w:rPr>
          <w:rFonts w:ascii="Times New Roman" w:hAnsi="Times New Roman"/>
          <w:sz w:val="28"/>
          <w:szCs w:val="28"/>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F0451" w:rsidRPr="002F6C6A"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2F6C6A">
        <w:rPr>
          <w:rFonts w:ascii="Times New Roman" w:hAnsi="Times New Roman"/>
          <w:sz w:val="28"/>
          <w:szCs w:val="28"/>
        </w:rPr>
        <w:t>3) при заключении контракта на выполнение работы или оказание услуги, для выполнения или оказания которых используется товар:</w:t>
      </w:r>
    </w:p>
    <w:p w:rsidR="003F0451" w:rsidRPr="002F6C6A"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2F6C6A">
        <w:rPr>
          <w:rFonts w:ascii="Times New Roman" w:hAnsi="Times New Roman"/>
          <w:sz w:val="28"/>
          <w:szCs w:val="28"/>
        </w:rPr>
        <w:t xml:space="preserve">а) согласие, предусмотренное пунктом 2 настоящей части, в том числе </w:t>
      </w:r>
      <w:r w:rsidRPr="002F6C6A">
        <w:rPr>
          <w:rFonts w:ascii="Times New Roman" w:hAnsi="Times New Roman"/>
          <w:sz w:val="28"/>
          <w:szCs w:val="28"/>
        </w:rPr>
        <w:lastRenderedPageBreak/>
        <w:t>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00A04DF6">
        <w:rPr>
          <w:rFonts w:ascii="Times New Roman" w:hAnsi="Times New Roman"/>
          <w:sz w:val="28"/>
          <w:szCs w:val="28"/>
        </w:rPr>
        <w:t xml:space="preserve"> </w:t>
      </w:r>
      <w:proofErr w:type="gramStart"/>
      <w:r w:rsidRPr="002F6C6A">
        <w:rPr>
          <w:rFonts w:ascii="Times New Roman" w:hAnsi="Times New Roman"/>
          <w:sz w:val="28"/>
          <w:szCs w:val="28"/>
        </w:rPr>
        <w:t>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w:t>
      </w:r>
      <w:proofErr w:type="gramEnd"/>
      <w:r w:rsidR="00A04DF6">
        <w:rPr>
          <w:rFonts w:ascii="Times New Roman" w:hAnsi="Times New Roman"/>
          <w:sz w:val="28"/>
          <w:szCs w:val="28"/>
        </w:rPr>
        <w:t xml:space="preserve"> </w:t>
      </w:r>
      <w:proofErr w:type="gramStart"/>
      <w:r w:rsidRPr="002F6C6A">
        <w:rPr>
          <w:rFonts w:ascii="Times New Roman" w:hAnsi="Times New Roman"/>
          <w:sz w:val="28"/>
          <w:szCs w:val="28"/>
        </w:rPr>
        <w:t>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w:t>
      </w:r>
      <w:proofErr w:type="gramEnd"/>
      <w:r w:rsidR="00A04DF6">
        <w:rPr>
          <w:rFonts w:ascii="Times New Roman" w:hAnsi="Times New Roman"/>
          <w:sz w:val="28"/>
          <w:szCs w:val="28"/>
        </w:rPr>
        <w:t xml:space="preserve"> </w:t>
      </w:r>
      <w:proofErr w:type="gramStart"/>
      <w:r w:rsidRPr="002F6C6A">
        <w:rPr>
          <w:rFonts w:ascii="Times New Roman" w:hAnsi="Times New Roman"/>
          <w:sz w:val="28"/>
          <w:szCs w:val="28"/>
        </w:rPr>
        <w:t>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roofErr w:type="gramStart"/>
      <w:r w:rsidRPr="002F6C6A">
        <w:rPr>
          <w:rFonts w:ascii="Times New Roman" w:hAnsi="Times New Roman"/>
          <w:sz w:val="28"/>
          <w:szCs w:val="28"/>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2F6C6A">
        <w:rPr>
          <w:rFonts w:ascii="Times New Roman" w:hAnsi="Times New Roman"/>
          <w:sz w:val="28"/>
          <w:szCs w:val="28"/>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8841AF">
        <w:rPr>
          <w:rFonts w:ascii="Times New Roman" w:hAnsi="Times New Roman"/>
          <w:sz w:val="28"/>
          <w:szCs w:val="28"/>
        </w:rPr>
        <w:t>с даты окончания</w:t>
      </w:r>
      <w:proofErr w:type="gramEnd"/>
      <w:r w:rsidRPr="008841AF">
        <w:rPr>
          <w:rFonts w:ascii="Times New Roman" w:hAnsi="Times New Roman"/>
          <w:sz w:val="28"/>
          <w:szCs w:val="28"/>
        </w:rPr>
        <w:t xml:space="preserve"> срока подачи указанных заявок.</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lastRenderedPageBreak/>
        <w:t>Участник электронного аукциона не допускается к участию в нем в случае:</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1) не</w:t>
      </w:r>
      <w:r w:rsidR="00A04DF6">
        <w:rPr>
          <w:rFonts w:ascii="Times New Roman" w:hAnsi="Times New Roman"/>
          <w:sz w:val="28"/>
          <w:szCs w:val="28"/>
        </w:rPr>
        <w:t xml:space="preserve"> </w:t>
      </w:r>
      <w:r w:rsidRPr="008841AF">
        <w:rPr>
          <w:rFonts w:ascii="Times New Roman" w:hAnsi="Times New Roman"/>
          <w:sz w:val="28"/>
          <w:szCs w:val="28"/>
        </w:rPr>
        <w:t xml:space="preserve">предоставления информации, предусмотренной </w:t>
      </w:r>
      <w:r>
        <w:rPr>
          <w:rFonts w:ascii="Times New Roman" w:hAnsi="Times New Roman"/>
          <w:sz w:val="28"/>
          <w:szCs w:val="28"/>
        </w:rPr>
        <w:t>пунктом 4.5.1. настоящего Положения</w:t>
      </w:r>
      <w:r w:rsidRPr="008841AF">
        <w:rPr>
          <w:rFonts w:ascii="Times New Roman" w:hAnsi="Times New Roman"/>
          <w:sz w:val="28"/>
          <w:szCs w:val="28"/>
        </w:rPr>
        <w:t>, или предоставления недостоверной информации;</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2) несоответствия информации, предусмотренной пунктом 4.5.1. настоящего Положения, требованиям документации о таком аукционе.</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Отказ в допуске к участию в электронном аукционе по иным основаниям не допускается.</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bookmarkStart w:id="8" w:name="Par104"/>
      <w:bookmarkEnd w:id="8"/>
      <w:r w:rsidRPr="008841AF">
        <w:rPr>
          <w:rFonts w:ascii="Times New Roman" w:hAnsi="Times New Roman"/>
          <w:sz w:val="28"/>
          <w:szCs w:val="28"/>
        </w:rPr>
        <w:t xml:space="preserve">4.5.3. По результатам рассмотрения первых частей заявок на участие в электронном аукционе </w:t>
      </w:r>
      <w:r>
        <w:rPr>
          <w:rFonts w:ascii="Times New Roman" w:hAnsi="Times New Roman"/>
          <w:sz w:val="28"/>
          <w:szCs w:val="28"/>
        </w:rPr>
        <w:t>Единая</w:t>
      </w:r>
      <w:r w:rsidRPr="008841AF">
        <w:rPr>
          <w:rFonts w:ascii="Times New Roman" w:hAnsi="Times New Roman"/>
          <w:sz w:val="28"/>
          <w:szCs w:val="28"/>
        </w:rPr>
        <w:t xml:space="preserve"> комиссия оформляет протокол рассмотрения заявок на участие в таком аукционе, подписываемый всеми присутствующими на заседании </w:t>
      </w:r>
      <w:r>
        <w:rPr>
          <w:rFonts w:ascii="Times New Roman" w:hAnsi="Times New Roman"/>
          <w:sz w:val="28"/>
          <w:szCs w:val="28"/>
        </w:rPr>
        <w:t>Единой</w:t>
      </w:r>
      <w:r w:rsidRPr="008841AF">
        <w:rPr>
          <w:rFonts w:ascii="Times New Roman" w:hAnsi="Times New Roman"/>
          <w:sz w:val="28"/>
          <w:szCs w:val="28"/>
        </w:rPr>
        <w:t xml:space="preserve"> комиссии ее членами не позднее даты окончания срока рассмотрения данных заявок. Указанный протокол должен содержать информацию:</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8841AF">
        <w:rPr>
          <w:rFonts w:ascii="Times New Roman" w:hAnsi="Times New Roman"/>
          <w:sz w:val="28"/>
          <w:szCs w:val="28"/>
        </w:rPr>
        <w:t>1) о порядковых номерах заявок на участие в таком аукционе;</w:t>
      </w:r>
    </w:p>
    <w:p w:rsidR="003F0451" w:rsidRPr="008841AF"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8841AF">
        <w:rPr>
          <w:rFonts w:ascii="Times New Roman" w:hAnsi="Times New Roman"/>
          <w:sz w:val="28"/>
          <w:szCs w:val="28"/>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8841AF">
        <w:rPr>
          <w:rFonts w:ascii="Times New Roman" w:hAnsi="Times New Roman"/>
          <w:sz w:val="28"/>
          <w:szCs w:val="28"/>
        </w:rPr>
        <w:t xml:space="preserve"> в нем, положений заявки на участие в таком аукционе, которые не соответствуют требованиям, установленным документацией о нем;</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8841AF">
        <w:rPr>
          <w:rFonts w:ascii="Times New Roman" w:hAnsi="Times New Roman"/>
          <w:sz w:val="28"/>
          <w:szCs w:val="28"/>
        </w:rPr>
        <w:t xml:space="preserve">3) о решении каждого члена </w:t>
      </w:r>
      <w:r>
        <w:rPr>
          <w:rFonts w:ascii="Times New Roman" w:hAnsi="Times New Roman"/>
          <w:sz w:val="28"/>
          <w:szCs w:val="28"/>
        </w:rPr>
        <w:t>Единой</w:t>
      </w:r>
      <w:r w:rsidRPr="008841AF">
        <w:rPr>
          <w:rFonts w:ascii="Times New Roman" w:hAnsi="Times New Roman"/>
          <w:sz w:val="28"/>
          <w:szCs w:val="28"/>
        </w:rPr>
        <w:t xml:space="preserve">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8841AF">
        <w:rPr>
          <w:rFonts w:ascii="Times New Roman" w:hAnsi="Times New Roman"/>
          <w:sz w:val="28"/>
          <w:szCs w:val="28"/>
        </w:rPr>
        <w:t>4.5.4. В случае</w:t>
      </w:r>
      <w:proofErr w:type="gramStart"/>
      <w:r w:rsidRPr="008841AF">
        <w:rPr>
          <w:rFonts w:ascii="Times New Roman" w:hAnsi="Times New Roman"/>
          <w:sz w:val="28"/>
          <w:szCs w:val="28"/>
        </w:rPr>
        <w:t>,</w:t>
      </w:r>
      <w:proofErr w:type="gramEnd"/>
      <w:r w:rsidRPr="008841AF">
        <w:rPr>
          <w:rFonts w:ascii="Times New Roman" w:hAnsi="Times New Roman"/>
          <w:sz w:val="28"/>
          <w:szCs w:val="28"/>
        </w:rPr>
        <w:t xml:space="preserve"> если по результатам рассмотрения первых частей заявок на участие в электронном аукционе </w:t>
      </w:r>
      <w:r>
        <w:rPr>
          <w:rFonts w:ascii="Times New Roman" w:hAnsi="Times New Roman"/>
          <w:sz w:val="28"/>
          <w:szCs w:val="28"/>
        </w:rPr>
        <w:t>Единая</w:t>
      </w:r>
      <w:r w:rsidRPr="008841AF">
        <w:rPr>
          <w:rFonts w:ascii="Times New Roman" w:hAnsi="Times New Roman"/>
          <w:sz w:val="28"/>
          <w:szCs w:val="28"/>
        </w:rPr>
        <w:t xml:space="preserve">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Pr>
          <w:rFonts w:ascii="Times New Roman" w:hAnsi="Times New Roman"/>
          <w:sz w:val="28"/>
          <w:szCs w:val="28"/>
        </w:rPr>
        <w:t>пункте 4.5.3 настоящего Положения</w:t>
      </w:r>
      <w:r w:rsidRPr="008841AF">
        <w:rPr>
          <w:rFonts w:ascii="Times New Roman" w:hAnsi="Times New Roman"/>
          <w:sz w:val="28"/>
          <w:szCs w:val="28"/>
        </w:rPr>
        <w:t xml:space="preserve">, вносится информация о признании такого аукциона </w:t>
      </w:r>
      <w:proofErr w:type="gramStart"/>
      <w:r w:rsidRPr="008841AF">
        <w:rPr>
          <w:rFonts w:ascii="Times New Roman" w:hAnsi="Times New Roman"/>
          <w:sz w:val="28"/>
          <w:szCs w:val="28"/>
        </w:rPr>
        <w:t>несостоявшимся</w:t>
      </w:r>
      <w:proofErr w:type="gramEnd"/>
      <w:r w:rsidRPr="008841AF">
        <w:rPr>
          <w:rFonts w:ascii="Times New Roman" w:hAnsi="Times New Roman"/>
          <w:sz w:val="28"/>
          <w:szCs w:val="28"/>
        </w:rPr>
        <w:t>.</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8841AF">
        <w:rPr>
          <w:rFonts w:ascii="Times New Roman" w:hAnsi="Times New Roman"/>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w:t>
      </w:r>
      <w:r>
        <w:rPr>
          <w:rFonts w:ascii="Times New Roman" w:hAnsi="Times New Roman"/>
          <w:sz w:val="28"/>
          <w:szCs w:val="28"/>
        </w:rPr>
        <w:t xml:space="preserve"> № 44-ФЗ</w:t>
      </w:r>
      <w:r w:rsidRPr="008841AF">
        <w:rPr>
          <w:rFonts w:ascii="Times New Roman" w:hAnsi="Times New Roman"/>
          <w:sz w:val="28"/>
          <w:szCs w:val="28"/>
        </w:rPr>
        <w:t>, в части соответствия их требованиям, установленным документацией о таком аукционе.</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Единой</w:t>
      </w:r>
      <w:r w:rsidRPr="008841AF">
        <w:rPr>
          <w:rFonts w:ascii="Times New Roman" w:hAnsi="Times New Roman"/>
          <w:sz w:val="28"/>
          <w:szCs w:val="28"/>
        </w:rPr>
        <w:t xml:space="preserve">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proofErr w:type="gramStart"/>
      <w:r>
        <w:rPr>
          <w:rFonts w:ascii="Times New Roman" w:hAnsi="Times New Roman"/>
          <w:sz w:val="28"/>
          <w:szCs w:val="28"/>
        </w:rPr>
        <w:t>Федеральный</w:t>
      </w:r>
      <w:proofErr w:type="gramEnd"/>
      <w:r>
        <w:rPr>
          <w:rFonts w:ascii="Times New Roman" w:hAnsi="Times New Roman"/>
          <w:sz w:val="28"/>
          <w:szCs w:val="28"/>
        </w:rPr>
        <w:t xml:space="preserve"> законом № 44-ФЗ</w:t>
      </w:r>
      <w:r w:rsidRPr="008841AF">
        <w:rPr>
          <w:rFonts w:ascii="Times New Roman" w:hAnsi="Times New Roman"/>
          <w:sz w:val="28"/>
          <w:szCs w:val="28"/>
        </w:rPr>
        <w:t xml:space="preserve">.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w:t>
      </w:r>
      <w:r w:rsidRPr="008841AF">
        <w:rPr>
          <w:rFonts w:ascii="Times New Roman" w:hAnsi="Times New Roman"/>
          <w:sz w:val="28"/>
          <w:szCs w:val="28"/>
        </w:rPr>
        <w:lastRenderedPageBreak/>
        <w:t>площадке.</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9D5337">
        <w:rPr>
          <w:rFonts w:ascii="Times New Roman" w:hAnsi="Times New Roman"/>
          <w:sz w:val="28"/>
          <w:szCs w:val="28"/>
        </w:rPr>
        <w:t>4.5.6. Единая комиссия рассматривает вторые части заявок на участие в</w:t>
      </w:r>
      <w:r w:rsidRPr="008841AF">
        <w:rPr>
          <w:rFonts w:ascii="Times New Roman" w:hAnsi="Times New Roman"/>
          <w:sz w:val="28"/>
          <w:szCs w:val="28"/>
        </w:rPr>
        <w:t xml:space="preserve"> электронном аукционе, направленных в соответствии с частью 19 статьи 68 Федерального закона</w:t>
      </w:r>
      <w:r>
        <w:rPr>
          <w:rFonts w:ascii="Times New Roman" w:hAnsi="Times New Roman"/>
          <w:sz w:val="28"/>
          <w:szCs w:val="28"/>
        </w:rPr>
        <w:t xml:space="preserve"> № 44-ФЗ</w:t>
      </w:r>
      <w:r w:rsidRPr="008841AF">
        <w:rPr>
          <w:rFonts w:ascii="Times New Roman" w:hAnsi="Times New Roman"/>
          <w:sz w:val="28"/>
          <w:szCs w:val="28"/>
        </w:rPr>
        <w:t>, до принятия решения о соответствии пяти таких заявок требованиям, установленным документацией о таком аукционе.</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8841AF">
        <w:rPr>
          <w:rFonts w:ascii="Times New Roman" w:hAnsi="Times New Roman"/>
          <w:sz w:val="28"/>
          <w:szCs w:val="28"/>
        </w:rPr>
        <w:t>В случае</w:t>
      </w:r>
      <w:proofErr w:type="gramStart"/>
      <w:r w:rsidRPr="008841AF">
        <w:rPr>
          <w:rFonts w:ascii="Times New Roman" w:hAnsi="Times New Roman"/>
          <w:sz w:val="28"/>
          <w:szCs w:val="28"/>
        </w:rPr>
        <w:t>,</w:t>
      </w:r>
      <w:proofErr w:type="gramEnd"/>
      <w:r w:rsidRPr="008841AF">
        <w:rPr>
          <w:rFonts w:ascii="Times New Roman" w:hAnsi="Times New Roman"/>
          <w:sz w:val="28"/>
          <w:szCs w:val="28"/>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w:t>
      </w:r>
      <w:r>
        <w:rPr>
          <w:rFonts w:ascii="Times New Roman" w:hAnsi="Times New Roman"/>
          <w:sz w:val="28"/>
          <w:szCs w:val="28"/>
        </w:rPr>
        <w:t>Единая</w:t>
      </w:r>
      <w:r w:rsidRPr="008841AF">
        <w:rPr>
          <w:rFonts w:ascii="Times New Roman" w:hAnsi="Times New Roman"/>
          <w:sz w:val="28"/>
          <w:szCs w:val="28"/>
        </w:rPr>
        <w:t xml:space="preserve">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w:t>
      </w:r>
      <w:r>
        <w:rPr>
          <w:rFonts w:ascii="Times New Roman" w:hAnsi="Times New Roman"/>
          <w:sz w:val="28"/>
          <w:szCs w:val="28"/>
        </w:rPr>
        <w:t xml:space="preserve"> № 44-ФЗ</w:t>
      </w:r>
      <w:r w:rsidRPr="008841AF">
        <w:rPr>
          <w:rFonts w:ascii="Times New Roman" w:hAnsi="Times New Roman"/>
          <w:sz w:val="28"/>
          <w:szCs w:val="28"/>
        </w:rPr>
        <w:t>.</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9D5337">
        <w:rPr>
          <w:rFonts w:ascii="Times New Roman" w:hAnsi="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9D5337">
        <w:rPr>
          <w:rFonts w:ascii="Times New Roman" w:hAnsi="Times New Roman"/>
          <w:sz w:val="28"/>
          <w:szCs w:val="28"/>
        </w:rPr>
        <w:t>с даты размещения</w:t>
      </w:r>
      <w:proofErr w:type="gramEnd"/>
      <w:r w:rsidRPr="009D5337">
        <w:rPr>
          <w:rFonts w:ascii="Times New Roman" w:hAnsi="Times New Roman"/>
          <w:sz w:val="28"/>
          <w:szCs w:val="28"/>
        </w:rPr>
        <w:t xml:space="preserve"> на электронной площадке протокола проведения электронного аукциона.</w:t>
      </w:r>
    </w:p>
    <w:p w:rsidR="003F0451" w:rsidRPr="00B1092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4B4293">
        <w:rPr>
          <w:rFonts w:ascii="Times New Roman" w:hAnsi="Times New Roman"/>
          <w:sz w:val="28"/>
          <w:szCs w:val="28"/>
        </w:rPr>
        <w:t>4.5.7. Заявка на участие в электронном аукционе признается не</w:t>
      </w:r>
      <w:r w:rsidRPr="00B10921">
        <w:rPr>
          <w:rFonts w:ascii="Times New Roman" w:hAnsi="Times New Roman"/>
          <w:sz w:val="28"/>
          <w:szCs w:val="28"/>
        </w:rPr>
        <w:t xml:space="preserve"> соответствующей требованиям, установленным документацией о таком аукционе, в случае:</w:t>
      </w:r>
    </w:p>
    <w:p w:rsidR="003F0451" w:rsidRPr="00B1092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B10921">
        <w:rPr>
          <w:rFonts w:ascii="Times New Roman" w:hAnsi="Times New Roman"/>
          <w:sz w:val="28"/>
          <w:szCs w:val="28"/>
        </w:rPr>
        <w:t>1) непредставления документов и информации, которые предусмотрены пунктами 1, 3 - 5, 7 и 8 части 2 статьи 62, частями 3 и 5 статьи 66 Федерального закона</w:t>
      </w:r>
      <w:r>
        <w:rPr>
          <w:rFonts w:ascii="Times New Roman" w:hAnsi="Times New Roman"/>
          <w:sz w:val="28"/>
          <w:szCs w:val="28"/>
        </w:rPr>
        <w:t xml:space="preserve"> № 44-ФЗ</w:t>
      </w:r>
      <w:r w:rsidRPr="00B10921">
        <w:rPr>
          <w:rFonts w:ascii="Times New Roman" w:hAnsi="Times New Roman"/>
          <w:sz w:val="28"/>
          <w:szCs w:val="28"/>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sidR="006678CA">
        <w:rPr>
          <w:rFonts w:ascii="Times New Roman" w:hAnsi="Times New Roman"/>
          <w:sz w:val="28"/>
          <w:szCs w:val="28"/>
        </w:rPr>
        <w:t xml:space="preserve"> </w:t>
      </w:r>
      <w:proofErr w:type="gramStart"/>
      <w:r w:rsidRPr="00B10921">
        <w:rPr>
          <w:rFonts w:ascii="Times New Roman" w:hAnsi="Times New Roman"/>
          <w:sz w:val="28"/>
          <w:szCs w:val="28"/>
        </w:rPr>
        <w:t>аукционе</w:t>
      </w:r>
      <w:proofErr w:type="gramEnd"/>
      <w:r w:rsidRPr="00B10921">
        <w:rPr>
          <w:rFonts w:ascii="Times New Roman" w:hAnsi="Times New Roman"/>
          <w:sz w:val="28"/>
          <w:szCs w:val="28"/>
        </w:rPr>
        <w:t>;</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B10921">
        <w:rPr>
          <w:rFonts w:ascii="Times New Roman" w:hAnsi="Times New Roman"/>
          <w:sz w:val="28"/>
          <w:szCs w:val="28"/>
        </w:rPr>
        <w:t>2) несоответствия участника такого аукциона требованиям, установленным в соответствии со статьей 31 Федерального закона</w:t>
      </w:r>
      <w:r>
        <w:rPr>
          <w:rFonts w:ascii="Times New Roman" w:hAnsi="Times New Roman"/>
          <w:sz w:val="28"/>
          <w:szCs w:val="28"/>
        </w:rPr>
        <w:t xml:space="preserve"> № 44-ФЗ</w:t>
      </w:r>
      <w:r w:rsidRPr="00B10921">
        <w:rPr>
          <w:rFonts w:ascii="Times New Roman" w:hAnsi="Times New Roman"/>
          <w:sz w:val="28"/>
          <w:szCs w:val="28"/>
        </w:rPr>
        <w:t>.</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10921">
        <w:rPr>
          <w:rFonts w:ascii="Times New Roman" w:hAnsi="Times New Roman"/>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Pr>
          <w:rFonts w:ascii="Times New Roman" w:hAnsi="Times New Roman"/>
          <w:sz w:val="28"/>
          <w:szCs w:val="28"/>
        </w:rPr>
        <w:t>Единой комиссии.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roofErr w:type="gramStart"/>
      <w:r w:rsidRPr="00B10921">
        <w:rPr>
          <w:rFonts w:ascii="Times New Roman" w:hAnsi="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B10921">
        <w:rPr>
          <w:rFonts w:ascii="Times New Roman" w:hAnsi="Times New Roman"/>
          <w:sz w:val="28"/>
          <w:szCs w:val="28"/>
        </w:rPr>
        <w:t xml:space="preserve">, </w:t>
      </w:r>
      <w:proofErr w:type="gramStart"/>
      <w:r w:rsidRPr="00B10921">
        <w:rPr>
          <w:rFonts w:ascii="Times New Roman" w:hAnsi="Times New Roman"/>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Федерального закона</w:t>
      </w:r>
      <w:r>
        <w:rPr>
          <w:rFonts w:ascii="Times New Roman" w:hAnsi="Times New Roman"/>
          <w:sz w:val="28"/>
          <w:szCs w:val="28"/>
        </w:rPr>
        <w:t xml:space="preserve"> № 44-ФЗ</w:t>
      </w:r>
      <w:r w:rsidRPr="00B10921">
        <w:rPr>
          <w:rFonts w:ascii="Times New Roman" w:hAnsi="Times New Roman"/>
          <w:sz w:val="28"/>
          <w:szCs w:val="28"/>
        </w:rPr>
        <w:t xml:space="preserve">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rsidR="007A7BE2">
        <w:rPr>
          <w:rFonts w:ascii="Times New Roman" w:hAnsi="Times New Roman"/>
          <w:sz w:val="28"/>
          <w:szCs w:val="28"/>
        </w:rPr>
        <w:t xml:space="preserve"> </w:t>
      </w:r>
      <w:proofErr w:type="gramStart"/>
      <w:r w:rsidRPr="00B10921">
        <w:rPr>
          <w:rFonts w:ascii="Times New Roman" w:hAnsi="Times New Roman"/>
          <w:sz w:val="28"/>
          <w:szCs w:val="28"/>
        </w:rPr>
        <w:t xml:space="preserve">всеми его участниками, принявшими участие в нем, принято решение о соответствии установленным требованиям более чем одной заявки на </w:t>
      </w:r>
      <w:r w:rsidRPr="00B10921">
        <w:rPr>
          <w:rFonts w:ascii="Times New Roman" w:hAnsi="Times New Roman"/>
          <w:sz w:val="28"/>
          <w:szCs w:val="28"/>
        </w:rPr>
        <w:lastRenderedPageBreak/>
        <w:t>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w:t>
      </w:r>
      <w:proofErr w:type="gramEnd"/>
      <w:r w:rsidR="006678CA">
        <w:rPr>
          <w:rFonts w:ascii="Times New Roman" w:hAnsi="Times New Roman"/>
          <w:sz w:val="28"/>
          <w:szCs w:val="28"/>
        </w:rPr>
        <w:t xml:space="preserve"> </w:t>
      </w:r>
      <w:proofErr w:type="gramStart"/>
      <w:r w:rsidRPr="00B10921">
        <w:rPr>
          <w:rFonts w:ascii="Times New Roman" w:hAnsi="Times New Roman"/>
          <w:sz w:val="28"/>
          <w:szCs w:val="28"/>
        </w:rPr>
        <w:t>Федерального закона</w:t>
      </w:r>
      <w:r>
        <w:rPr>
          <w:rFonts w:ascii="Times New Roman" w:hAnsi="Times New Roman"/>
          <w:sz w:val="28"/>
          <w:szCs w:val="28"/>
        </w:rPr>
        <w:t xml:space="preserve"> № 44-ФЗ</w:t>
      </w:r>
      <w:r w:rsidRPr="00B10921">
        <w:rPr>
          <w:rFonts w:ascii="Times New Roman" w:hAnsi="Times New Roman"/>
          <w:sz w:val="28"/>
          <w:szCs w:val="28"/>
        </w:rPr>
        <w:t xml:space="preserve">,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Pr>
          <w:rFonts w:ascii="Times New Roman" w:hAnsi="Times New Roman"/>
          <w:sz w:val="28"/>
          <w:szCs w:val="28"/>
        </w:rPr>
        <w:t>Единой</w:t>
      </w:r>
      <w:r w:rsidRPr="00B10921">
        <w:rPr>
          <w:rFonts w:ascii="Times New Roman" w:hAnsi="Times New Roman"/>
          <w:sz w:val="28"/>
          <w:szCs w:val="28"/>
        </w:rPr>
        <w:t xml:space="preserve"> комиссии в отношении каждой заявки на участие в таком аукционе.</w:t>
      </w:r>
      <w:proofErr w:type="gramEnd"/>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B10921">
        <w:rPr>
          <w:rFonts w:ascii="Times New Roman" w:hAnsi="Times New Roman"/>
          <w:sz w:val="28"/>
          <w:szCs w:val="28"/>
        </w:rPr>
        <w:t xml:space="preserve">4.5.9. Участник электронного аукциона, который предложил наиболее низкую цену контракта и заявка на </w:t>
      </w:r>
      <w:proofErr w:type="gramStart"/>
      <w:r w:rsidRPr="00B10921">
        <w:rPr>
          <w:rFonts w:ascii="Times New Roman" w:hAnsi="Times New Roman"/>
          <w:sz w:val="28"/>
          <w:szCs w:val="28"/>
        </w:rPr>
        <w:t>участие</w:t>
      </w:r>
      <w:proofErr w:type="gramEnd"/>
      <w:r w:rsidRPr="00B10921">
        <w:rPr>
          <w:rFonts w:ascii="Times New Roman" w:hAnsi="Times New Roman"/>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B10921">
        <w:rPr>
          <w:rFonts w:ascii="Times New Roman" w:hAnsi="Times New Roman"/>
          <w:sz w:val="28"/>
          <w:szCs w:val="28"/>
        </w:rPr>
        <w:t>4.5.10. В случае</w:t>
      </w:r>
      <w:proofErr w:type="gramStart"/>
      <w:r w:rsidRPr="00B10921">
        <w:rPr>
          <w:rFonts w:ascii="Times New Roman" w:hAnsi="Times New Roman"/>
          <w:sz w:val="28"/>
          <w:szCs w:val="28"/>
        </w:rPr>
        <w:t>,</w:t>
      </w:r>
      <w:proofErr w:type="gramEnd"/>
      <w:r w:rsidRPr="00B10921">
        <w:rPr>
          <w:rFonts w:ascii="Times New Roman" w:hAnsi="Times New Roman"/>
          <w:sz w:val="28"/>
          <w:szCs w:val="28"/>
        </w:rPr>
        <w:t xml:space="preserve">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21B59">
        <w:rPr>
          <w:rFonts w:ascii="Times New Roman" w:hAnsi="Times New Roman"/>
          <w:sz w:val="28"/>
          <w:szCs w:val="28"/>
        </w:rPr>
        <w:t xml:space="preserve">4.5.11. </w:t>
      </w:r>
      <w:proofErr w:type="gramStart"/>
      <w:r w:rsidRPr="00121B59">
        <w:rPr>
          <w:rFonts w:ascii="Times New Roman" w:hAnsi="Times New Roman"/>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рассматривает эту заявку и эти документы на предмет соответствия</w:t>
      </w:r>
      <w:r w:rsidRPr="00B10921">
        <w:rPr>
          <w:rFonts w:ascii="Times New Roman" w:hAnsi="Times New Roman"/>
          <w:sz w:val="28"/>
          <w:szCs w:val="28"/>
        </w:rPr>
        <w:t xml:space="preserve"> требованиям Федерального закона</w:t>
      </w:r>
      <w:r>
        <w:rPr>
          <w:rFonts w:ascii="Times New Roman" w:hAnsi="Times New Roman"/>
          <w:sz w:val="28"/>
          <w:szCs w:val="28"/>
        </w:rPr>
        <w:t xml:space="preserve"> № 44-ФЗ</w:t>
      </w:r>
      <w:r w:rsidRPr="00B10921">
        <w:rPr>
          <w:rFonts w:ascii="Times New Roman" w:hAnsi="Times New Roman"/>
          <w:sz w:val="28"/>
          <w:szCs w:val="28"/>
        </w:rPr>
        <w:t xml:space="preserve"> и документации о таком аукционе и направляет оператору электронной площадки</w:t>
      </w:r>
      <w:proofErr w:type="gramEnd"/>
      <w:r w:rsidRPr="00B10921">
        <w:rPr>
          <w:rFonts w:ascii="Times New Roman" w:hAnsi="Times New Roman"/>
          <w:sz w:val="28"/>
          <w:szCs w:val="28"/>
        </w:rPr>
        <w:t xml:space="preserve"> протокол рассмотрения единственной заявки на участие в таком аукционе, подписанный членами </w:t>
      </w:r>
      <w:r>
        <w:rPr>
          <w:rFonts w:ascii="Times New Roman" w:hAnsi="Times New Roman"/>
          <w:sz w:val="28"/>
          <w:szCs w:val="28"/>
        </w:rPr>
        <w:t>Единой</w:t>
      </w:r>
      <w:r w:rsidRPr="00B10921">
        <w:rPr>
          <w:rFonts w:ascii="Times New Roman" w:hAnsi="Times New Roman"/>
          <w:sz w:val="28"/>
          <w:szCs w:val="28"/>
        </w:rPr>
        <w:t xml:space="preserve"> комиссии.</w:t>
      </w:r>
    </w:p>
    <w:p w:rsidR="003F0451" w:rsidRPr="00B1092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10921">
        <w:rPr>
          <w:rFonts w:ascii="Times New Roman" w:hAnsi="Times New Roman"/>
          <w:sz w:val="28"/>
          <w:szCs w:val="28"/>
        </w:rPr>
        <w:t xml:space="preserve"> Указанный протокол должен содержать следующую информацию:</w:t>
      </w:r>
    </w:p>
    <w:p w:rsidR="003F0451" w:rsidRPr="00B1092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B10921">
        <w:rPr>
          <w:rFonts w:ascii="Times New Roman" w:hAnsi="Times New Roman"/>
          <w:sz w:val="28"/>
          <w:szCs w:val="28"/>
        </w:rPr>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w:t>
      </w:r>
      <w:r>
        <w:rPr>
          <w:rFonts w:ascii="Times New Roman" w:hAnsi="Times New Roman"/>
          <w:sz w:val="28"/>
          <w:szCs w:val="28"/>
        </w:rPr>
        <w:t xml:space="preserve">№ 44-ФЗ </w:t>
      </w:r>
      <w:r w:rsidRPr="00B10921">
        <w:rPr>
          <w:rFonts w:ascii="Times New Roman" w:hAnsi="Times New Roman"/>
          <w:sz w:val="28"/>
          <w:szCs w:val="28"/>
        </w:rPr>
        <w:t>и документации о таком аукционе либо о несоответствии данного участника и поданной им заявки требованиям Федерального закона</w:t>
      </w:r>
      <w:r>
        <w:rPr>
          <w:rFonts w:ascii="Times New Roman" w:hAnsi="Times New Roman"/>
          <w:sz w:val="28"/>
          <w:szCs w:val="28"/>
        </w:rPr>
        <w:t xml:space="preserve"> № 44-ФЗ</w:t>
      </w:r>
      <w:r w:rsidRPr="00B10921">
        <w:rPr>
          <w:rFonts w:ascii="Times New Roman" w:hAnsi="Times New Roman"/>
          <w:sz w:val="28"/>
          <w:szCs w:val="28"/>
        </w:rPr>
        <w:t xml:space="preserve"> и (или) документации о таком аукционе с обоснованием этого решения, в том числе с указанием положений Федерального закона</w:t>
      </w:r>
      <w:r>
        <w:rPr>
          <w:rFonts w:ascii="Times New Roman" w:hAnsi="Times New Roman"/>
          <w:sz w:val="28"/>
          <w:szCs w:val="28"/>
        </w:rPr>
        <w:t xml:space="preserve"> № 44-ФЗ</w:t>
      </w:r>
      <w:proofErr w:type="gramEnd"/>
      <w:r w:rsidRPr="00B10921">
        <w:rPr>
          <w:rFonts w:ascii="Times New Roman" w:hAnsi="Times New Roman"/>
          <w:sz w:val="28"/>
          <w:szCs w:val="28"/>
        </w:rPr>
        <w:t xml:space="preserve"> и (или) документации о таком аукционе, которым не соответствует единственная заявка на участие в таком аукционе;</w:t>
      </w:r>
    </w:p>
    <w:p w:rsidR="003F0451" w:rsidRPr="00B1092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B10921">
        <w:rPr>
          <w:rFonts w:ascii="Times New Roman" w:hAnsi="Times New Roman"/>
          <w:sz w:val="28"/>
          <w:szCs w:val="28"/>
        </w:rPr>
        <w:t>б) решение каждого члена аукционной комиссии о соответствии участника такого аукциона и поданной им заявки требованиям Федерального закона</w:t>
      </w:r>
      <w:r>
        <w:rPr>
          <w:rFonts w:ascii="Times New Roman" w:hAnsi="Times New Roman"/>
          <w:sz w:val="28"/>
          <w:szCs w:val="28"/>
        </w:rPr>
        <w:t xml:space="preserve">       № 44-ФЗ</w:t>
      </w:r>
      <w:r w:rsidRPr="00B10921">
        <w:rPr>
          <w:rFonts w:ascii="Times New Roman" w:hAnsi="Times New Roman"/>
          <w:sz w:val="28"/>
          <w:szCs w:val="28"/>
        </w:rPr>
        <w:t xml:space="preserve"> и документации о таком аукционе либо о несоответствии указанного участника и поданной им заявки на участие в таком аукционе требованиям Федерального закона</w:t>
      </w:r>
      <w:r>
        <w:rPr>
          <w:rFonts w:ascii="Times New Roman" w:hAnsi="Times New Roman"/>
          <w:sz w:val="28"/>
          <w:szCs w:val="28"/>
        </w:rPr>
        <w:t xml:space="preserve"> № 44-ФЗ</w:t>
      </w:r>
      <w:r w:rsidRPr="00B10921">
        <w:rPr>
          <w:rFonts w:ascii="Times New Roman" w:hAnsi="Times New Roman"/>
          <w:sz w:val="28"/>
          <w:szCs w:val="28"/>
        </w:rPr>
        <w:t xml:space="preserve"> и (или) документации о таком аукционе;</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21B59">
        <w:rPr>
          <w:rFonts w:ascii="Times New Roman" w:hAnsi="Times New Roman"/>
          <w:sz w:val="28"/>
          <w:szCs w:val="28"/>
        </w:rPr>
        <w:t xml:space="preserve">4.5.12. </w:t>
      </w:r>
      <w:proofErr w:type="gramStart"/>
      <w:r w:rsidRPr="00121B59">
        <w:rPr>
          <w:rFonts w:ascii="Times New Roman" w:hAnsi="Times New Roman"/>
          <w:sz w:val="28"/>
          <w:szCs w:val="28"/>
        </w:rPr>
        <w:t xml:space="preserve">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w:t>
      </w:r>
      <w:r w:rsidRPr="00121B59">
        <w:rPr>
          <w:rFonts w:ascii="Times New Roman" w:hAnsi="Times New Roman"/>
          <w:sz w:val="28"/>
          <w:szCs w:val="28"/>
        </w:rPr>
        <w:lastRenderedPageBreak/>
        <w:t>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121B59">
        <w:rPr>
          <w:rFonts w:ascii="Times New Roman" w:hAnsi="Times New Roman"/>
          <w:sz w:val="28"/>
          <w:szCs w:val="28"/>
        </w:rPr>
        <w:t xml:space="preserve"> предмет соответствия требованиям Федерального закона № 44-ФЗи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21B59">
        <w:rPr>
          <w:rFonts w:ascii="Times New Roman" w:hAnsi="Times New Roman"/>
          <w:sz w:val="28"/>
          <w:szCs w:val="28"/>
        </w:rPr>
        <w:t>Указанный протокол должен содержать следующую информацию:</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121B59">
        <w:rPr>
          <w:rFonts w:ascii="Times New Roman" w:hAnsi="Times New Roman"/>
          <w:sz w:val="28"/>
          <w:szCs w:val="28"/>
        </w:rPr>
        <w:t>- решение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данной заявки требованиям Федерального закона № 44-ФЗ и (или) документации о таком аукционе с обоснованием указанного решения, в том числе с указанием положений Федерального закона № 44-ФЗ и (или) документации о таком</w:t>
      </w:r>
      <w:proofErr w:type="gramEnd"/>
      <w:r w:rsidR="00A04DF6">
        <w:rPr>
          <w:rFonts w:ascii="Times New Roman" w:hAnsi="Times New Roman"/>
          <w:sz w:val="28"/>
          <w:szCs w:val="28"/>
        </w:rPr>
        <w:t xml:space="preserve"> </w:t>
      </w:r>
      <w:proofErr w:type="gramStart"/>
      <w:r w:rsidRPr="00121B59">
        <w:rPr>
          <w:rFonts w:ascii="Times New Roman" w:hAnsi="Times New Roman"/>
          <w:sz w:val="28"/>
          <w:szCs w:val="28"/>
        </w:rPr>
        <w:t>аукционе</w:t>
      </w:r>
      <w:proofErr w:type="gramEnd"/>
      <w:r w:rsidRPr="00121B59">
        <w:rPr>
          <w:rFonts w:ascii="Times New Roman" w:hAnsi="Times New Roman"/>
          <w:sz w:val="28"/>
          <w:szCs w:val="28"/>
        </w:rPr>
        <w:t>, которым не соответствует эта заявка;</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121B59">
        <w:rPr>
          <w:rFonts w:ascii="Times New Roman" w:hAnsi="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 44-ФЗ и (или) документации о таком аукционе.</w:t>
      </w:r>
      <w:proofErr w:type="gramEnd"/>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21B59">
        <w:rPr>
          <w:rFonts w:ascii="Times New Roman" w:hAnsi="Times New Roman"/>
          <w:sz w:val="28"/>
          <w:szCs w:val="28"/>
        </w:rPr>
        <w:t xml:space="preserve">4.5.13. </w:t>
      </w:r>
      <w:proofErr w:type="gramStart"/>
      <w:r w:rsidRPr="00121B59">
        <w:rPr>
          <w:rFonts w:ascii="Times New Roman" w:hAnsi="Times New Roman"/>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121B59">
        <w:rPr>
          <w:rFonts w:ascii="Times New Roman" w:hAnsi="Times New Roman"/>
          <w:sz w:val="28"/>
          <w:szCs w:val="28"/>
        </w:rPr>
        <w:t xml:space="preserve"> заявок и указанные документы на предмет соответствия требованиям Федерального закона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21B59">
        <w:rPr>
          <w:rFonts w:ascii="Times New Roman" w:hAnsi="Times New Roman"/>
          <w:sz w:val="28"/>
          <w:szCs w:val="28"/>
        </w:rPr>
        <w:t>Указанный протокол должен содержать следующую информацию:</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121B59">
        <w:rPr>
          <w:rFonts w:ascii="Times New Roman" w:hAnsi="Times New Roman"/>
          <w:sz w:val="28"/>
          <w:szCs w:val="28"/>
        </w:rPr>
        <w:t>- решение о соответствии участников такого аукциона и поданных ими заявок на участие в нем требованиям Федерального закона № 44-ФЗ и документации о таком аукционе или о несоответствии участников такого аукциона и данных заявок требованиям Федерального закона №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w:t>
      </w:r>
      <w:proofErr w:type="gramEnd"/>
      <w:r w:rsidRPr="00121B59">
        <w:rPr>
          <w:rFonts w:ascii="Times New Roman" w:hAnsi="Times New Roman"/>
          <w:sz w:val="28"/>
          <w:szCs w:val="28"/>
        </w:rPr>
        <w:t xml:space="preserve"> заявки, содержания данных заявок, которое не соответствует требованиям документации о таком аукционе;</w:t>
      </w:r>
    </w:p>
    <w:p w:rsidR="003F0451" w:rsidRPr="00121B59"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121B59">
        <w:rPr>
          <w:rFonts w:ascii="Times New Roman" w:hAnsi="Times New Roman"/>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Федерального закона № 44-ФЗ и документации о таком аукционе или о несоответствии участников такого аукциона и поданных ими заявок требованиям Федерального закона № 44-ФЗ и (или) документации о таком аукционе.</w:t>
      </w:r>
    </w:p>
    <w:p w:rsidR="003F0451" w:rsidRPr="00EF4CD2"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EF4CD2">
        <w:rPr>
          <w:rFonts w:ascii="Times New Roman" w:hAnsi="Times New Roman"/>
          <w:sz w:val="28"/>
          <w:szCs w:val="28"/>
        </w:rPr>
        <w:t xml:space="preserve">4.5.14. При осуществлении процедуры определения поставщика </w:t>
      </w:r>
      <w:r w:rsidRPr="00EF4CD2">
        <w:rPr>
          <w:rFonts w:ascii="Times New Roman" w:hAnsi="Times New Roman"/>
          <w:sz w:val="28"/>
          <w:szCs w:val="28"/>
        </w:rPr>
        <w:lastRenderedPageBreak/>
        <w:t>(подрядчика, исполнителя) путем проведения электронного аукциона Единая комиссия также выполняет иные действия в соответствии с положениями Федерального закона № 44-ФЗ.</w:t>
      </w:r>
    </w:p>
    <w:p w:rsidR="003F0451" w:rsidRPr="0003782E"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6846EC">
        <w:rPr>
          <w:rFonts w:ascii="Times New Roman" w:hAnsi="Times New Roman"/>
          <w:sz w:val="28"/>
          <w:szCs w:val="28"/>
        </w:rPr>
        <w:t xml:space="preserve">4.6. </w:t>
      </w:r>
      <w:r w:rsidRPr="006846EC">
        <w:rPr>
          <w:rFonts w:ascii="Times New Roman" w:hAnsi="Times New Roman"/>
          <w:b/>
          <w:bCs/>
          <w:sz w:val="28"/>
          <w:szCs w:val="28"/>
        </w:rPr>
        <w:t>Запрос котировок.</w:t>
      </w:r>
      <w:r w:rsidRPr="006846EC">
        <w:rPr>
          <w:rFonts w:ascii="Times New Roman" w:hAnsi="Times New Roman"/>
          <w:sz w:val="28"/>
          <w:szCs w:val="28"/>
        </w:rPr>
        <w:t xml:space="preserve"> При осуществлении процедуры определения поставщика (подрядчика, исполнителя) путем запроса котировок в обязанности </w:t>
      </w:r>
      <w:r w:rsidRPr="0003782E">
        <w:rPr>
          <w:rFonts w:ascii="Times New Roman" w:hAnsi="Times New Roman"/>
          <w:sz w:val="28"/>
          <w:szCs w:val="28"/>
        </w:rPr>
        <w:t>Единой комиссии входит следующее.</w:t>
      </w:r>
    </w:p>
    <w:p w:rsidR="003F0451" w:rsidRPr="0003782E"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03782E">
        <w:rPr>
          <w:rFonts w:ascii="Times New Roman" w:hAnsi="Times New Roman"/>
          <w:sz w:val="28"/>
          <w:szCs w:val="28"/>
        </w:rPr>
        <w:t xml:space="preserve">4.6.1. </w:t>
      </w:r>
      <w:proofErr w:type="gramStart"/>
      <w:r w:rsidRPr="0003782E">
        <w:rPr>
          <w:rFonts w:ascii="Times New Roman" w:hAnsi="Times New Roman"/>
          <w:sz w:val="28"/>
          <w:szCs w:val="28"/>
        </w:rPr>
        <w:t>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3F0451" w:rsidRPr="0003782E"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03782E">
        <w:rPr>
          <w:rFonts w:ascii="Times New Roman" w:hAnsi="Times New Roman"/>
          <w:sz w:val="28"/>
          <w:szCs w:val="28"/>
        </w:rPr>
        <w:t xml:space="preserve"> Конверты с такими заявками вскрываются публично во время и в месте, которые указаны в извещении о проведении запроса котировок.</w:t>
      </w:r>
    </w:p>
    <w:p w:rsidR="003F0451" w:rsidRPr="0003782E"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03782E">
        <w:rPr>
          <w:rFonts w:ascii="Times New Roman" w:hAnsi="Times New Roman"/>
          <w:sz w:val="28"/>
          <w:szCs w:val="28"/>
        </w:rPr>
        <w:t>4.6.2.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03782E">
        <w:rPr>
          <w:rFonts w:ascii="Times New Roman" w:hAnsi="Times New Roman"/>
          <w:sz w:val="28"/>
          <w:szCs w:val="28"/>
        </w:rPr>
        <w:t xml:space="preserve">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03782E">
        <w:rPr>
          <w:rFonts w:ascii="Times New Roman" w:hAnsi="Times New Roman"/>
          <w:sz w:val="28"/>
          <w:szCs w:val="28"/>
        </w:rPr>
        <w:t>участие</w:t>
      </w:r>
      <w:proofErr w:type="gramEnd"/>
      <w:r w:rsidRPr="0003782E">
        <w:rPr>
          <w:rFonts w:ascii="Times New Roman" w:hAnsi="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03782E">
        <w:rPr>
          <w:rFonts w:ascii="Times New Roman" w:hAnsi="Times New Roman"/>
          <w:sz w:val="28"/>
          <w:szCs w:val="28"/>
        </w:rPr>
        <w:t>участие</w:t>
      </w:r>
      <w:proofErr w:type="gramEnd"/>
      <w:r w:rsidRPr="0003782E">
        <w:rPr>
          <w:rFonts w:ascii="Times New Roman" w:hAnsi="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03782E">
        <w:rPr>
          <w:rFonts w:ascii="Times New Roman" w:hAnsi="Times New Roman"/>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w:t>
      </w:r>
      <w:r>
        <w:rPr>
          <w:rFonts w:ascii="Times New Roman" w:hAnsi="Times New Roman"/>
          <w:sz w:val="28"/>
          <w:szCs w:val="28"/>
        </w:rPr>
        <w:t>Единая</w:t>
      </w:r>
      <w:r w:rsidRPr="0003782E">
        <w:rPr>
          <w:rFonts w:ascii="Times New Roman" w:hAnsi="Times New Roman"/>
          <w:sz w:val="28"/>
          <w:szCs w:val="28"/>
        </w:rPr>
        <w:t xml:space="preserve">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03782E">
        <w:rPr>
          <w:rFonts w:ascii="Times New Roman" w:hAnsi="Times New Roman"/>
          <w:sz w:val="28"/>
          <w:szCs w:val="28"/>
        </w:rPr>
        <w:t xml:space="preserve"> такими заявками и (или) открытия доступа к поданным в форме электронных документов таким заявкам.</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r w:rsidRPr="0003782E">
        <w:rPr>
          <w:rFonts w:ascii="Times New Roman" w:hAnsi="Times New Roman"/>
          <w:sz w:val="28"/>
          <w:szCs w:val="28"/>
        </w:rPr>
        <w:t xml:space="preserve">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w:t>
      </w:r>
      <w:r>
        <w:rPr>
          <w:rFonts w:ascii="Times New Roman" w:hAnsi="Times New Roman"/>
          <w:sz w:val="28"/>
          <w:szCs w:val="28"/>
        </w:rPr>
        <w:t xml:space="preserve">Единой комиссией </w:t>
      </w:r>
      <w:r w:rsidRPr="0003782E">
        <w:rPr>
          <w:rFonts w:ascii="Times New Roman" w:hAnsi="Times New Roman"/>
          <w:sz w:val="28"/>
          <w:szCs w:val="28"/>
        </w:rPr>
        <w:t>не рассматриваются и возвращаются ему.</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 xml:space="preserve">4.6.3. </w:t>
      </w:r>
      <w:proofErr w:type="gramStart"/>
      <w:r w:rsidRPr="007242CC">
        <w:rPr>
          <w:rFonts w:ascii="Times New Roman" w:hAnsi="Times New Roman"/>
          <w:sz w:val="28"/>
          <w:szCs w:val="28"/>
        </w:rPr>
        <w:t xml:space="preserve">Единой комиссией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w:t>
      </w:r>
      <w:r w:rsidRPr="007242CC">
        <w:rPr>
          <w:rFonts w:ascii="Times New Roman" w:hAnsi="Times New Roman"/>
          <w:sz w:val="28"/>
          <w:szCs w:val="28"/>
        </w:rPr>
        <w:lastRenderedPageBreak/>
        <w:t>работы или услуги.</w:t>
      </w:r>
      <w:proofErr w:type="gramEnd"/>
      <w:r w:rsidRPr="007242CC">
        <w:rPr>
          <w:rFonts w:ascii="Times New Roman" w:hAnsi="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7242CC">
        <w:rPr>
          <w:rFonts w:ascii="Times New Roman" w:hAnsi="Times New Roman"/>
          <w:sz w:val="28"/>
          <w:szCs w:val="28"/>
        </w:rPr>
        <w:t>участие</w:t>
      </w:r>
      <w:proofErr w:type="gramEnd"/>
      <w:r w:rsidRPr="007242CC">
        <w:rPr>
          <w:rFonts w:ascii="Times New Roman" w:hAnsi="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 xml:space="preserve">4.6.4. </w:t>
      </w:r>
      <w:proofErr w:type="gramStart"/>
      <w:r w:rsidRPr="007242CC">
        <w:rPr>
          <w:rFonts w:ascii="Times New Roman" w:hAnsi="Times New Roman"/>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2" w:history="1">
        <w:r w:rsidRPr="007242CC">
          <w:rPr>
            <w:rFonts w:ascii="Times New Roman" w:hAnsi="Times New Roman"/>
            <w:sz w:val="28"/>
            <w:szCs w:val="28"/>
          </w:rPr>
          <w:t>частью 3 статьи 73</w:t>
        </w:r>
      </w:hyperlink>
      <w:r w:rsidRPr="007242CC">
        <w:rPr>
          <w:rFonts w:ascii="Times New Roman" w:hAnsi="Times New Roman"/>
          <w:sz w:val="28"/>
          <w:szCs w:val="28"/>
        </w:rPr>
        <w:t>Федерального</w:t>
      </w:r>
      <w:proofErr w:type="gramEnd"/>
      <w:r w:rsidRPr="007242CC">
        <w:rPr>
          <w:rFonts w:ascii="Times New Roman" w:hAnsi="Times New Roman"/>
          <w:sz w:val="28"/>
          <w:szCs w:val="28"/>
        </w:rPr>
        <w:t xml:space="preserve"> закона № 44-ФЗ.</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Отклонение заявок на участие в запросе котировок по иным основаниям не допускается.</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7242CC">
        <w:rPr>
          <w:rFonts w:ascii="Times New Roman" w:hAnsi="Times New Roman"/>
          <w:sz w:val="28"/>
          <w:szCs w:val="28"/>
        </w:rPr>
        <w:t>о</w:t>
      </w:r>
      <w:proofErr w:type="gramEnd"/>
      <w:r w:rsidRPr="007242CC">
        <w:rPr>
          <w:rFonts w:ascii="Times New Roman" w:hAnsi="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 44-ФЗ и положений извещения о проведении запроса котировок, </w:t>
      </w:r>
      <w:proofErr w:type="gramStart"/>
      <w:r w:rsidRPr="007242CC">
        <w:rPr>
          <w:rFonts w:ascii="Times New Roman" w:hAnsi="Times New Roman"/>
          <w:sz w:val="28"/>
          <w:szCs w:val="28"/>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Pr="007242CC">
        <w:rPr>
          <w:rFonts w:ascii="Times New Roman" w:hAnsi="Times New Roman"/>
          <w:sz w:val="28"/>
          <w:szCs w:val="28"/>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7242CC">
        <w:rPr>
          <w:rFonts w:ascii="Times New Roman" w:hAnsi="Times New Roman"/>
          <w:sz w:val="28"/>
          <w:szCs w:val="28"/>
        </w:rPr>
        <w:t>предложение</w:t>
      </w:r>
      <w:proofErr w:type="gramEnd"/>
      <w:r w:rsidRPr="007242CC">
        <w:rPr>
          <w:rFonts w:ascii="Times New Roman" w:hAnsi="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Федерального закона № 44-ФЗ.</w:t>
      </w:r>
    </w:p>
    <w:p w:rsidR="003F0451" w:rsidRPr="007242C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 xml:space="preserve">4.7. </w:t>
      </w:r>
      <w:r w:rsidRPr="007242CC">
        <w:rPr>
          <w:rFonts w:ascii="Times New Roman" w:hAnsi="Times New Roman"/>
          <w:b/>
          <w:bCs/>
          <w:sz w:val="28"/>
          <w:szCs w:val="28"/>
        </w:rPr>
        <w:t>Запрос предложений.</w:t>
      </w:r>
      <w:r w:rsidRPr="007242CC">
        <w:rPr>
          <w:rFonts w:ascii="Times New Roman" w:hAnsi="Times New Roman"/>
          <w:sz w:val="28"/>
          <w:szCs w:val="28"/>
        </w:rPr>
        <w:t xml:space="preserve"> При осуществлении процедуры определения </w:t>
      </w:r>
      <w:r w:rsidRPr="007242CC">
        <w:rPr>
          <w:rFonts w:ascii="Times New Roman" w:hAnsi="Times New Roman"/>
          <w:sz w:val="28"/>
          <w:szCs w:val="28"/>
        </w:rPr>
        <w:lastRenderedPageBreak/>
        <w:t>поставщика (подрядчика, исполнителя) путем запроса предложений в обязанности Единой комиссии входит следующее.</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7242CC">
        <w:rPr>
          <w:rFonts w:ascii="Times New Roman" w:hAnsi="Times New Roman"/>
          <w:sz w:val="28"/>
          <w:szCs w:val="28"/>
        </w:rPr>
        <w:t xml:space="preserve">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w:t>
      </w:r>
      <w:r w:rsidRPr="00FE395B">
        <w:rPr>
          <w:rFonts w:ascii="Times New Roman" w:hAnsi="Times New Roman"/>
          <w:sz w:val="28"/>
          <w:szCs w:val="28"/>
        </w:rPr>
        <w:t>предложений.</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 xml:space="preserve">4.7.2. Единой комиссией  </w:t>
      </w:r>
      <w:proofErr w:type="gramStart"/>
      <w:r w:rsidRPr="00FE395B">
        <w:rPr>
          <w:rFonts w:ascii="Times New Roman" w:hAnsi="Times New Roman"/>
          <w:sz w:val="28"/>
          <w:szCs w:val="28"/>
        </w:rPr>
        <w:t>отстраняются</w:t>
      </w:r>
      <w:proofErr w:type="gramEnd"/>
      <w:r w:rsidRPr="00FE395B">
        <w:rPr>
          <w:rFonts w:ascii="Times New Roman" w:hAnsi="Times New Roman"/>
          <w:sz w:val="28"/>
          <w:szCs w:val="28"/>
        </w:rPr>
        <w:t xml:space="preserve"> и заявки не оцениваются участников запроса предложений, подавших заявки, не соответствующие требованиям, установленным документацией о проведении запроса предложений.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Единой комиссией не рассматриваются и возвращаются ему.</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FE395B">
        <w:rPr>
          <w:rFonts w:ascii="Times New Roman" w:hAnsi="Times New Roman"/>
          <w:sz w:val="28"/>
          <w:szCs w:val="28"/>
        </w:rPr>
        <w:t>Единой комиссией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w:t>
      </w:r>
      <w:proofErr w:type="gramEnd"/>
      <w:r w:rsidRPr="00FE395B">
        <w:rPr>
          <w:rFonts w:ascii="Times New Roman" w:hAnsi="Times New Roman"/>
          <w:sz w:val="28"/>
          <w:szCs w:val="28"/>
        </w:rPr>
        <w:t xml:space="preserve"> заявку.</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 xml:space="preserve">4.7.3. </w:t>
      </w:r>
      <w:proofErr w:type="gramStart"/>
      <w:r w:rsidRPr="00FE395B">
        <w:rPr>
          <w:rFonts w:ascii="Times New Roman" w:hAnsi="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w:t>
      </w:r>
      <w:r w:rsidRPr="00FE395B">
        <w:rPr>
          <w:rFonts w:ascii="Times New Roman" w:hAnsi="Times New Roman"/>
          <w:sz w:val="28"/>
          <w:szCs w:val="28"/>
        </w:rPr>
        <w:lastRenderedPageBreak/>
        <w:t>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Федерального закона № 44-ФЗ.</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FE395B" w:rsidRDefault="003F0451" w:rsidP="003F0451">
      <w:pPr>
        <w:widowControl w:val="0"/>
        <w:autoSpaceDE w:val="0"/>
        <w:autoSpaceDN w:val="0"/>
        <w:adjustRightInd w:val="0"/>
        <w:spacing w:after="0" w:line="240" w:lineRule="auto"/>
        <w:ind w:left="-567" w:firstLine="709"/>
        <w:jc w:val="center"/>
        <w:outlineLvl w:val="0"/>
        <w:rPr>
          <w:rFonts w:ascii="Times New Roman" w:hAnsi="Times New Roman"/>
          <w:sz w:val="28"/>
          <w:szCs w:val="28"/>
        </w:rPr>
      </w:pPr>
      <w:bookmarkStart w:id="9" w:name="Par157"/>
      <w:bookmarkEnd w:id="9"/>
      <w:r w:rsidRPr="00FE395B">
        <w:rPr>
          <w:rFonts w:ascii="Times New Roman" w:hAnsi="Times New Roman"/>
          <w:b/>
          <w:bCs/>
          <w:sz w:val="28"/>
          <w:szCs w:val="28"/>
        </w:rPr>
        <w:t>5. Порядок создания и работы Единой комиссии</w:t>
      </w:r>
    </w:p>
    <w:p w:rsidR="003F0451" w:rsidRPr="00FA45D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highlight w:val="yellow"/>
        </w:rPr>
      </w:pP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 xml:space="preserve">5.1. Единая комиссия является коллегиальным органом заказчика, действующим на постоянной </w:t>
      </w:r>
      <w:r>
        <w:rPr>
          <w:rFonts w:ascii="Times New Roman" w:hAnsi="Times New Roman"/>
          <w:sz w:val="28"/>
          <w:szCs w:val="28"/>
        </w:rPr>
        <w:t>(</w:t>
      </w:r>
      <w:r w:rsidRPr="00543D91">
        <w:rPr>
          <w:rFonts w:ascii="Times New Roman" w:hAnsi="Times New Roman"/>
          <w:i/>
          <w:sz w:val="28"/>
          <w:szCs w:val="28"/>
        </w:rPr>
        <w:t>временной</w:t>
      </w:r>
      <w:r>
        <w:rPr>
          <w:rFonts w:ascii="Times New Roman" w:hAnsi="Times New Roman"/>
          <w:sz w:val="28"/>
          <w:szCs w:val="28"/>
        </w:rPr>
        <w:t xml:space="preserve">) </w:t>
      </w:r>
      <w:r w:rsidRPr="00FE395B">
        <w:rPr>
          <w:rFonts w:ascii="Times New Roman" w:hAnsi="Times New Roman"/>
          <w:sz w:val="28"/>
          <w:szCs w:val="28"/>
        </w:rPr>
        <w:t xml:space="preserve">основе. Персональный состав Единой комиссии, ее председатель, заместитель председателя, </w:t>
      </w:r>
      <w:proofErr w:type="gramStart"/>
      <w:r w:rsidRPr="00FE395B">
        <w:rPr>
          <w:rFonts w:ascii="Times New Roman" w:hAnsi="Times New Roman"/>
          <w:sz w:val="28"/>
          <w:szCs w:val="28"/>
        </w:rPr>
        <w:t>секретарь</w:t>
      </w:r>
      <w:proofErr w:type="gramEnd"/>
      <w:r w:rsidRPr="00FE395B">
        <w:rPr>
          <w:rFonts w:ascii="Times New Roman" w:hAnsi="Times New Roman"/>
          <w:sz w:val="28"/>
          <w:szCs w:val="28"/>
        </w:rPr>
        <w:t xml:space="preserve"> и члены Единой комиссии утверждаются </w:t>
      </w:r>
      <w:r w:rsidR="007A7BE2">
        <w:rPr>
          <w:rFonts w:ascii="Times New Roman" w:hAnsi="Times New Roman"/>
          <w:sz w:val="28"/>
          <w:szCs w:val="28"/>
        </w:rPr>
        <w:t>постановлением</w:t>
      </w:r>
      <w:r w:rsidRPr="00FE395B">
        <w:rPr>
          <w:rFonts w:ascii="Times New Roman" w:hAnsi="Times New Roman"/>
          <w:sz w:val="28"/>
          <w:szCs w:val="28"/>
        </w:rPr>
        <w:t xml:space="preserve"> заказчика.</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 xml:space="preserve">5.5. </w:t>
      </w:r>
      <w:proofErr w:type="gramStart"/>
      <w:r w:rsidRPr="00FE395B">
        <w:rPr>
          <w:rFonts w:ascii="Times New Roman" w:hAnsi="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E395B">
        <w:rPr>
          <w:rFonts w:ascii="Times New Roman" w:hAnsi="Times New Roman"/>
          <w:sz w:val="28"/>
          <w:szCs w:val="28"/>
        </w:rPr>
        <w:t>предквалификационного</w:t>
      </w:r>
      <w:proofErr w:type="spellEnd"/>
      <w:r w:rsidRPr="00FE395B">
        <w:rPr>
          <w:rFonts w:ascii="Times New Roman" w:hAnsi="Times New Roman"/>
          <w:sz w:val="28"/>
          <w:szCs w:val="28"/>
        </w:rPr>
        <w:t xml:space="preserve"> отбора, оценки соответствия участников конкурса дополнительным требованиям, либо физические лица, лично </w:t>
      </w:r>
      <w:r w:rsidRPr="00FE395B">
        <w:rPr>
          <w:rFonts w:ascii="Times New Roman" w:hAnsi="Times New Roman"/>
          <w:sz w:val="28"/>
          <w:szCs w:val="28"/>
        </w:rPr>
        <w:lastRenderedPageBreak/>
        <w:t>заинтересованные в результатах определения поставщиков (подрядчиков, исполнителей), в том числе физические лица, подавшие заявки</w:t>
      </w:r>
      <w:r w:rsidR="00A04DF6">
        <w:rPr>
          <w:rFonts w:ascii="Times New Roman" w:hAnsi="Times New Roman"/>
          <w:sz w:val="28"/>
          <w:szCs w:val="28"/>
        </w:rPr>
        <w:t xml:space="preserve"> на участие в таком определени</w:t>
      </w:r>
      <w:r w:rsidRPr="00FE395B">
        <w:rPr>
          <w:rFonts w:ascii="Times New Roman" w:hAnsi="Times New Roman"/>
          <w:sz w:val="28"/>
          <w:szCs w:val="28"/>
        </w:rPr>
        <w:t>и</w:t>
      </w:r>
      <w:proofErr w:type="gramEnd"/>
      <w:r w:rsidRPr="00FE395B">
        <w:rPr>
          <w:rFonts w:ascii="Times New Roman" w:hAnsi="Times New Roman"/>
          <w:sz w:val="28"/>
          <w:szCs w:val="28"/>
        </w:rPr>
        <w:t xml:space="preserve"> </w:t>
      </w:r>
      <w:proofErr w:type="gramStart"/>
      <w:r w:rsidRPr="00FE395B">
        <w:rPr>
          <w:rFonts w:ascii="Times New Roman" w:hAnsi="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FE395B">
        <w:rPr>
          <w:rFonts w:ascii="Times New Roman" w:hAnsi="Times New Roman"/>
          <w:sz w:val="28"/>
          <w:szCs w:val="28"/>
        </w:rPr>
        <w:t xml:space="preserve">, </w:t>
      </w:r>
      <w:proofErr w:type="gramStart"/>
      <w:r w:rsidRPr="00FE395B">
        <w:rPr>
          <w:rFonts w:ascii="Times New Roman" w:hAnsi="Times New Roman"/>
          <w:sz w:val="28"/>
          <w:szCs w:val="28"/>
        </w:rPr>
        <w:t>бабушкой и внуками), полнородными и не</w:t>
      </w:r>
      <w:r w:rsidR="00A04DF6">
        <w:rPr>
          <w:rFonts w:ascii="Times New Roman" w:hAnsi="Times New Roman"/>
          <w:sz w:val="28"/>
          <w:szCs w:val="28"/>
        </w:rPr>
        <w:t xml:space="preserve"> </w:t>
      </w:r>
      <w:r w:rsidRPr="00FE395B">
        <w:rPr>
          <w:rFonts w:ascii="Times New Roman" w:hAnsi="Times New Roman"/>
          <w:sz w:val="28"/>
          <w:szCs w:val="28"/>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roofErr w:type="gramStart"/>
      <w:r w:rsidRPr="00FE395B">
        <w:rPr>
          <w:rFonts w:ascii="Times New Roman" w:hAnsi="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FE395B">
        <w:rPr>
          <w:rFonts w:ascii="Times New Roman" w:hAnsi="Times New Roman"/>
          <w:sz w:val="28"/>
          <w:szCs w:val="28"/>
        </w:rPr>
        <w:t xml:space="preserve"> закупок.</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5.6. Замена члена комиссии допускается только по решению заказчика.</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5</w:t>
      </w:r>
      <w:r w:rsidRPr="00186290">
        <w:rPr>
          <w:rFonts w:ascii="Times New Roman" w:hAnsi="Times New Roman"/>
          <w:sz w:val="28"/>
          <w:szCs w:val="28"/>
        </w:rPr>
        <w:t>.</w:t>
      </w:r>
      <w:r>
        <w:rPr>
          <w:rFonts w:ascii="Times New Roman" w:hAnsi="Times New Roman"/>
          <w:sz w:val="28"/>
          <w:szCs w:val="28"/>
        </w:rPr>
        <w:t>9</w:t>
      </w:r>
      <w:r w:rsidRPr="00186290">
        <w:rPr>
          <w:rFonts w:ascii="Times New Roman" w:hAnsi="Times New Roman"/>
          <w:sz w:val="28"/>
          <w:szCs w:val="28"/>
        </w:rPr>
        <w:t>.</w:t>
      </w:r>
      <w:r w:rsidRPr="00186290">
        <w:rPr>
          <w:rFonts w:ascii="Times New Roman" w:hAnsi="Times New Roman"/>
          <w:sz w:val="28"/>
          <w:szCs w:val="28"/>
        </w:rPr>
        <w:tab/>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w:t>
      </w:r>
      <w:r>
        <w:rPr>
          <w:rFonts w:ascii="Times New Roman" w:hAnsi="Times New Roman"/>
          <w:sz w:val="28"/>
          <w:szCs w:val="28"/>
        </w:rPr>
        <w:t>10</w:t>
      </w:r>
      <w:r w:rsidRPr="00FE395B">
        <w:rPr>
          <w:rFonts w:ascii="Times New Roman" w:hAnsi="Times New Roman"/>
          <w:sz w:val="28"/>
          <w:szCs w:val="28"/>
        </w:rPr>
        <w:t>. Члены Единой комиссии вправе:</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w:t>
      </w:r>
      <w:r>
        <w:rPr>
          <w:rFonts w:ascii="Times New Roman" w:hAnsi="Times New Roman"/>
          <w:sz w:val="28"/>
          <w:szCs w:val="28"/>
        </w:rPr>
        <w:t>10</w:t>
      </w:r>
      <w:r w:rsidRPr="00FE395B">
        <w:rPr>
          <w:rFonts w:ascii="Times New Roman" w:hAnsi="Times New Roman"/>
          <w:sz w:val="28"/>
          <w:szCs w:val="28"/>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w:t>
      </w:r>
      <w:r>
        <w:rPr>
          <w:rFonts w:ascii="Times New Roman" w:hAnsi="Times New Roman"/>
          <w:sz w:val="28"/>
          <w:szCs w:val="28"/>
        </w:rPr>
        <w:t>10</w:t>
      </w:r>
      <w:r w:rsidRPr="00FE395B">
        <w:rPr>
          <w:rFonts w:ascii="Times New Roman" w:hAnsi="Times New Roman"/>
          <w:sz w:val="28"/>
          <w:szCs w:val="28"/>
        </w:rPr>
        <w:t xml:space="preserve">.2. Выступать по вопросам повестки дня на заседаниях Единой </w:t>
      </w:r>
      <w:r w:rsidRPr="00FE395B">
        <w:rPr>
          <w:rFonts w:ascii="Times New Roman" w:hAnsi="Times New Roman"/>
          <w:sz w:val="28"/>
          <w:szCs w:val="28"/>
        </w:rPr>
        <w:lastRenderedPageBreak/>
        <w:t>комиссии.</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w:t>
      </w:r>
      <w:r>
        <w:rPr>
          <w:rFonts w:ascii="Times New Roman" w:hAnsi="Times New Roman"/>
          <w:sz w:val="28"/>
          <w:szCs w:val="28"/>
        </w:rPr>
        <w:t>10</w:t>
      </w:r>
      <w:r w:rsidRPr="00FE395B">
        <w:rPr>
          <w:rFonts w:ascii="Times New Roman" w:hAnsi="Times New Roman"/>
          <w:sz w:val="28"/>
          <w:szCs w:val="28"/>
        </w:rPr>
        <w:t>.3.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1</w:t>
      </w:r>
      <w:r w:rsidRPr="00FE395B">
        <w:rPr>
          <w:rFonts w:ascii="Times New Roman" w:hAnsi="Times New Roman"/>
          <w:sz w:val="28"/>
          <w:szCs w:val="28"/>
        </w:rPr>
        <w:t>. Члены Единой комиссии обязаны:</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1</w:t>
      </w:r>
      <w:r w:rsidRPr="00FE395B">
        <w:rPr>
          <w:rFonts w:ascii="Times New Roman" w:hAnsi="Times New Roman"/>
          <w:sz w:val="28"/>
          <w:szCs w:val="28"/>
        </w:rPr>
        <w:t>.1.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1</w:t>
      </w:r>
      <w:r w:rsidRPr="00FE395B">
        <w:rPr>
          <w:rFonts w:ascii="Times New Roman" w:hAnsi="Times New Roman"/>
          <w:sz w:val="28"/>
          <w:szCs w:val="28"/>
        </w:rPr>
        <w:t>.2. Принимать решения в пределах своей компетенции.</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2</w:t>
      </w:r>
      <w:r w:rsidRPr="00FE395B">
        <w:rPr>
          <w:rFonts w:ascii="Times New Roman" w:hAnsi="Times New Roman"/>
          <w:sz w:val="28"/>
          <w:szCs w:val="28"/>
        </w:rPr>
        <w:t>. Решение Единой комиссии, принятое в нарушение требований Федерального закона № 44-ФЗ и настоящего Положения,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3</w:t>
      </w:r>
      <w:r w:rsidRPr="00FE395B">
        <w:rPr>
          <w:rFonts w:ascii="Times New Roman" w:hAnsi="Times New Roman"/>
          <w:sz w:val="28"/>
          <w:szCs w:val="28"/>
        </w:rPr>
        <w:t>. Председатель Единой комиссии либо лицо, его замещающее:</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3</w:t>
      </w:r>
      <w:r w:rsidRPr="00FE395B">
        <w:rPr>
          <w:rFonts w:ascii="Times New Roman" w:hAnsi="Times New Roman"/>
          <w:sz w:val="28"/>
          <w:szCs w:val="28"/>
        </w:rPr>
        <w:t>.1. Осуществляет общее руководство работой Единой комиссии и обеспечивает выполнение настоящего Положения.</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3</w:t>
      </w:r>
      <w:r w:rsidRPr="00FE395B">
        <w:rPr>
          <w:rFonts w:ascii="Times New Roman" w:hAnsi="Times New Roman"/>
          <w:sz w:val="28"/>
          <w:szCs w:val="28"/>
        </w:rPr>
        <w:t>.2. Объявляет заседание правомочным или выносит решение о его переносе из-за отсутствия необходимого количества членов.</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3</w:t>
      </w:r>
      <w:r w:rsidRPr="00FE395B">
        <w:rPr>
          <w:rFonts w:ascii="Times New Roman" w:hAnsi="Times New Roman"/>
          <w:sz w:val="28"/>
          <w:szCs w:val="28"/>
        </w:rPr>
        <w:t>.3. Открывает и ведет заседания Единой комиссии, объявляет перерывы.</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3</w:t>
      </w:r>
      <w:r w:rsidRPr="00FE395B">
        <w:rPr>
          <w:rFonts w:ascii="Times New Roman" w:hAnsi="Times New Roman"/>
          <w:sz w:val="28"/>
          <w:szCs w:val="28"/>
        </w:rPr>
        <w:t>.4. В случае необходимости выносит на обсуждение Единой комиссии вопрос о привлечении к работе экспертов.</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3</w:t>
      </w:r>
      <w:r w:rsidRPr="00FE395B">
        <w:rPr>
          <w:rFonts w:ascii="Times New Roman" w:hAnsi="Times New Roman"/>
          <w:sz w:val="28"/>
          <w:szCs w:val="28"/>
        </w:rPr>
        <w:t>.5. Подписывает протоколы, составленные в ходе работы Единой комиссии.</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4</w:t>
      </w:r>
      <w:r w:rsidRPr="00FE395B">
        <w:rPr>
          <w:rFonts w:ascii="Times New Roman" w:hAnsi="Times New Roman"/>
          <w:sz w:val="28"/>
          <w:szCs w:val="28"/>
        </w:rPr>
        <w:t>.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5</w:t>
      </w:r>
      <w:r w:rsidRPr="003A0803">
        <w:rPr>
          <w:rFonts w:ascii="Times New Roman" w:hAnsi="Times New Roman"/>
          <w:sz w:val="28"/>
          <w:szCs w:val="28"/>
        </w:rPr>
        <w:t>.</w:t>
      </w:r>
      <w:r>
        <w:rPr>
          <w:rFonts w:ascii="Times New Roman" w:hAnsi="Times New Roman"/>
          <w:sz w:val="28"/>
          <w:szCs w:val="28"/>
        </w:rPr>
        <w:t>15</w:t>
      </w:r>
      <w:r w:rsidRPr="003A0803">
        <w:rPr>
          <w:rFonts w:ascii="Times New Roman" w:hAnsi="Times New Roman"/>
          <w:sz w:val="28"/>
          <w:szCs w:val="28"/>
        </w:rPr>
        <w:t>.При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3F0451" w:rsidRPr="00FE395B"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5.16. </w:t>
      </w:r>
      <w:r w:rsidRPr="003A0803">
        <w:rPr>
          <w:rFonts w:ascii="Times New Roman" w:hAnsi="Times New Roman"/>
          <w:sz w:val="28"/>
          <w:szCs w:val="28"/>
        </w:rPr>
        <w:t>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3F0451" w:rsidRPr="0025586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sidRPr="00FE395B">
        <w:rPr>
          <w:rFonts w:ascii="Times New Roman" w:hAnsi="Times New Roman"/>
          <w:sz w:val="28"/>
          <w:szCs w:val="28"/>
        </w:rPr>
        <w:t>5.1</w:t>
      </w:r>
      <w:r>
        <w:rPr>
          <w:rFonts w:ascii="Times New Roman" w:hAnsi="Times New Roman"/>
          <w:sz w:val="28"/>
          <w:szCs w:val="28"/>
        </w:rPr>
        <w:t>7</w:t>
      </w:r>
      <w:r w:rsidRPr="00FE395B">
        <w:rPr>
          <w:rFonts w:ascii="Times New Roman" w:hAnsi="Times New Roman"/>
          <w:sz w:val="28"/>
          <w:szCs w:val="28"/>
        </w:rPr>
        <w:t>.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3F0451"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0202E8" w:rsidRDefault="003F0451" w:rsidP="003F0451">
      <w:pPr>
        <w:widowControl w:val="0"/>
        <w:autoSpaceDE w:val="0"/>
        <w:autoSpaceDN w:val="0"/>
        <w:adjustRightInd w:val="0"/>
        <w:spacing w:after="0" w:line="240" w:lineRule="auto"/>
        <w:ind w:left="-567" w:firstLine="709"/>
        <w:jc w:val="center"/>
        <w:rPr>
          <w:rFonts w:ascii="Times New Roman" w:hAnsi="Times New Roman"/>
          <w:b/>
          <w:sz w:val="28"/>
          <w:szCs w:val="28"/>
        </w:rPr>
      </w:pPr>
      <w:r w:rsidRPr="000202E8">
        <w:rPr>
          <w:rFonts w:ascii="Times New Roman" w:hAnsi="Times New Roman"/>
          <w:b/>
          <w:sz w:val="28"/>
          <w:szCs w:val="28"/>
        </w:rPr>
        <w:lastRenderedPageBreak/>
        <w:t>6. Ответственность членов Единой комиссии</w:t>
      </w:r>
    </w:p>
    <w:p w:rsidR="003F0451" w:rsidRPr="000202E8"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p>
    <w:p w:rsidR="003F0451" w:rsidRPr="000202E8"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Pr="000202E8">
        <w:rPr>
          <w:rFonts w:ascii="Times New Roman" w:hAnsi="Times New Roman"/>
          <w:sz w:val="28"/>
          <w:szCs w:val="28"/>
        </w:rPr>
        <w:t>.1.</w:t>
      </w:r>
      <w:r w:rsidRPr="000202E8">
        <w:rPr>
          <w:rFonts w:ascii="Times New Roman" w:hAnsi="Times New Roman"/>
          <w:sz w:val="28"/>
          <w:szCs w:val="28"/>
        </w:rPr>
        <w:tab/>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F0451" w:rsidRPr="000202E8"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Pr="000202E8">
        <w:rPr>
          <w:rFonts w:ascii="Times New Roman" w:hAnsi="Times New Roman"/>
          <w:sz w:val="28"/>
          <w:szCs w:val="28"/>
        </w:rPr>
        <w:t>.2.</w:t>
      </w:r>
      <w:r w:rsidRPr="000202E8">
        <w:rPr>
          <w:rFonts w:ascii="Times New Roman" w:hAnsi="Times New Roman"/>
          <w:sz w:val="28"/>
          <w:szCs w:val="28"/>
        </w:rPr>
        <w:tab/>
      </w:r>
      <w:proofErr w:type="gramStart"/>
      <w:r w:rsidRPr="000202E8">
        <w:rPr>
          <w:rFonts w:ascii="Times New Roman" w:hAnsi="Times New Roman"/>
          <w:sz w:val="28"/>
          <w:szCs w:val="28"/>
        </w:rPr>
        <w:t>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roofErr w:type="gramEnd"/>
    </w:p>
    <w:p w:rsidR="003F0451" w:rsidRPr="000202E8"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Pr="000202E8">
        <w:rPr>
          <w:rFonts w:ascii="Times New Roman" w:hAnsi="Times New Roman"/>
          <w:sz w:val="28"/>
          <w:szCs w:val="28"/>
        </w:rPr>
        <w:t>.3.</w:t>
      </w:r>
      <w:r w:rsidRPr="000202E8">
        <w:rPr>
          <w:rFonts w:ascii="Times New Roman" w:hAnsi="Times New Roman"/>
          <w:sz w:val="28"/>
          <w:szCs w:val="28"/>
        </w:rPr>
        <w:tab/>
      </w:r>
      <w:proofErr w:type="gramStart"/>
      <w:r w:rsidRPr="000202E8">
        <w:rPr>
          <w:rFonts w:ascii="Times New Roman" w:hAnsi="Times New Roman"/>
          <w:sz w:val="28"/>
          <w:szCs w:val="28"/>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w:t>
      </w:r>
      <w:proofErr w:type="gramEnd"/>
      <w:r w:rsidRPr="000202E8">
        <w:rPr>
          <w:rFonts w:ascii="Times New Roman" w:hAnsi="Times New Roman"/>
          <w:sz w:val="28"/>
          <w:szCs w:val="28"/>
        </w:rPr>
        <w:t xml:space="preserve"> с момента, когда он узнал о таком нарушении.</w:t>
      </w:r>
    </w:p>
    <w:p w:rsidR="003F0451" w:rsidRPr="000202E8"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Pr="000202E8">
        <w:rPr>
          <w:rFonts w:ascii="Times New Roman" w:hAnsi="Times New Roman"/>
          <w:sz w:val="28"/>
          <w:szCs w:val="28"/>
        </w:rPr>
        <w:t>.4.</w:t>
      </w:r>
      <w:r w:rsidRPr="000202E8">
        <w:rPr>
          <w:rFonts w:ascii="Times New Roman" w:hAnsi="Times New Roman"/>
          <w:sz w:val="28"/>
          <w:szCs w:val="28"/>
        </w:rPr>
        <w:tab/>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3F0451" w:rsidRPr="0025586C" w:rsidRDefault="003F0451" w:rsidP="003F0451">
      <w:pPr>
        <w:widowControl w:val="0"/>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Pr="000202E8">
        <w:rPr>
          <w:rFonts w:ascii="Times New Roman" w:hAnsi="Times New Roman"/>
          <w:sz w:val="28"/>
          <w:szCs w:val="28"/>
        </w:rPr>
        <w:t>.5.</w:t>
      </w:r>
      <w:r w:rsidRPr="000202E8">
        <w:rPr>
          <w:rFonts w:ascii="Times New Roman" w:hAnsi="Times New Roman"/>
          <w:sz w:val="28"/>
          <w:szCs w:val="28"/>
        </w:rPr>
        <w:tab/>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3F0451" w:rsidRPr="00724325" w:rsidRDefault="003F0451" w:rsidP="00724325">
      <w:pPr>
        <w:rPr>
          <w:rFonts w:ascii="Times New Roman" w:hAnsi="Times New Roman" w:cs="Times New Roman"/>
          <w:sz w:val="28"/>
          <w:szCs w:val="28"/>
        </w:rPr>
      </w:pPr>
    </w:p>
    <w:sectPr w:rsidR="003F0451" w:rsidRPr="00724325" w:rsidSect="00B072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F2D" w:rsidRDefault="008C4F2D" w:rsidP="00A04DF6">
      <w:pPr>
        <w:spacing w:after="0" w:line="240" w:lineRule="auto"/>
      </w:pPr>
      <w:r>
        <w:separator/>
      </w:r>
    </w:p>
  </w:endnote>
  <w:endnote w:type="continuationSeparator" w:id="0">
    <w:p w:rsidR="008C4F2D" w:rsidRDefault="008C4F2D" w:rsidP="00A04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F2D" w:rsidRDefault="008C4F2D" w:rsidP="00A04DF6">
      <w:pPr>
        <w:spacing w:after="0" w:line="240" w:lineRule="auto"/>
      </w:pPr>
      <w:r>
        <w:separator/>
      </w:r>
    </w:p>
  </w:footnote>
  <w:footnote w:type="continuationSeparator" w:id="0">
    <w:p w:rsidR="008C4F2D" w:rsidRDefault="008C4F2D" w:rsidP="00A04D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77242"/>
    <w:multiLevelType w:val="multilevel"/>
    <w:tmpl w:val="1EBECEC6"/>
    <w:lvl w:ilvl="0">
      <w:start w:val="1"/>
      <w:numFmt w:val="decimal"/>
      <w:lvlText w:val="%1."/>
      <w:lvlJc w:val="left"/>
      <w:pPr>
        <w:ind w:left="1200" w:hanging="1200"/>
      </w:pPr>
      <w:rPr>
        <w:rFonts w:hint="default"/>
      </w:rPr>
    </w:lvl>
    <w:lvl w:ilvl="1">
      <w:start w:val="1"/>
      <w:numFmt w:val="decimal"/>
      <w:lvlText w:val="%1.%2."/>
      <w:lvlJc w:val="left"/>
      <w:pPr>
        <w:ind w:left="1342" w:hanging="1200"/>
      </w:pPr>
      <w:rPr>
        <w:rFonts w:hint="default"/>
      </w:rPr>
    </w:lvl>
    <w:lvl w:ilvl="2">
      <w:start w:val="1"/>
      <w:numFmt w:val="decimal"/>
      <w:lvlText w:val="%1.%2.%3."/>
      <w:lvlJc w:val="left"/>
      <w:pPr>
        <w:ind w:left="1484" w:hanging="1200"/>
      </w:pPr>
      <w:rPr>
        <w:rFonts w:hint="default"/>
      </w:rPr>
    </w:lvl>
    <w:lvl w:ilvl="3">
      <w:start w:val="1"/>
      <w:numFmt w:val="decimal"/>
      <w:lvlText w:val="%1.%2.%3.%4."/>
      <w:lvlJc w:val="left"/>
      <w:pPr>
        <w:ind w:left="1626" w:hanging="1200"/>
      </w:pPr>
      <w:rPr>
        <w:rFonts w:hint="default"/>
      </w:rPr>
    </w:lvl>
    <w:lvl w:ilvl="4">
      <w:start w:val="1"/>
      <w:numFmt w:val="decimalZero"/>
      <w:lvlText w:val="%1.%2.%3.%4.%5."/>
      <w:lvlJc w:val="left"/>
      <w:pPr>
        <w:ind w:left="1768" w:hanging="120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24325"/>
    <w:rsid w:val="003F0451"/>
    <w:rsid w:val="003F3A6D"/>
    <w:rsid w:val="0047056C"/>
    <w:rsid w:val="005A28F6"/>
    <w:rsid w:val="006678CA"/>
    <w:rsid w:val="00724325"/>
    <w:rsid w:val="007A7BE2"/>
    <w:rsid w:val="008C4F2D"/>
    <w:rsid w:val="00A04DF6"/>
    <w:rsid w:val="00B07225"/>
    <w:rsid w:val="00B8260B"/>
    <w:rsid w:val="00CA00BB"/>
    <w:rsid w:val="00CE2F81"/>
    <w:rsid w:val="00D678CD"/>
    <w:rsid w:val="00DF0BFD"/>
    <w:rsid w:val="00E24C4B"/>
    <w:rsid w:val="00F85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325"/>
    <w:pPr>
      <w:spacing w:after="255" w:line="240" w:lineRule="auto"/>
    </w:pPr>
    <w:rPr>
      <w:rFonts w:ascii="inherit" w:eastAsia="Times New Roman" w:hAnsi="inherit" w:cs="Times New Roman"/>
      <w:sz w:val="20"/>
      <w:szCs w:val="20"/>
    </w:rPr>
  </w:style>
  <w:style w:type="paragraph" w:styleId="a4">
    <w:name w:val="List Paragraph"/>
    <w:basedOn w:val="a"/>
    <w:uiPriority w:val="34"/>
    <w:qFormat/>
    <w:rsid w:val="00724325"/>
    <w:pPr>
      <w:ind w:left="720"/>
      <w:contextualSpacing/>
    </w:pPr>
  </w:style>
  <w:style w:type="paragraph" w:styleId="a5">
    <w:name w:val="Balloon Text"/>
    <w:basedOn w:val="a"/>
    <w:link w:val="a6"/>
    <w:uiPriority w:val="99"/>
    <w:semiHidden/>
    <w:unhideWhenUsed/>
    <w:rsid w:val="003F0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451"/>
    <w:rPr>
      <w:rFonts w:ascii="Tahoma" w:hAnsi="Tahoma" w:cs="Tahoma"/>
      <w:sz w:val="16"/>
      <w:szCs w:val="16"/>
    </w:rPr>
  </w:style>
  <w:style w:type="paragraph" w:styleId="a7">
    <w:name w:val="header"/>
    <w:basedOn w:val="a"/>
    <w:link w:val="a8"/>
    <w:uiPriority w:val="99"/>
    <w:semiHidden/>
    <w:unhideWhenUsed/>
    <w:rsid w:val="00A04D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4DF6"/>
  </w:style>
  <w:style w:type="paragraph" w:styleId="a9">
    <w:name w:val="footer"/>
    <w:basedOn w:val="a"/>
    <w:link w:val="aa"/>
    <w:uiPriority w:val="99"/>
    <w:semiHidden/>
    <w:unhideWhenUsed/>
    <w:rsid w:val="00A04DF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4DF6"/>
  </w:style>
</w:styles>
</file>

<file path=word/webSettings.xml><?xml version="1.0" encoding="utf-8"?>
<w:webSettings xmlns:r="http://schemas.openxmlformats.org/officeDocument/2006/relationships" xmlns:w="http://schemas.openxmlformats.org/wordprocessingml/2006/main">
  <w:divs>
    <w:div w:id="296909772">
      <w:bodyDiv w:val="1"/>
      <w:marLeft w:val="0"/>
      <w:marRight w:val="0"/>
      <w:marTop w:val="0"/>
      <w:marBottom w:val="0"/>
      <w:divBdr>
        <w:top w:val="none" w:sz="0" w:space="0" w:color="auto"/>
        <w:left w:val="none" w:sz="0" w:space="0" w:color="auto"/>
        <w:bottom w:val="none" w:sz="0" w:space="0" w:color="auto"/>
        <w:right w:val="none" w:sz="0" w:space="0" w:color="auto"/>
      </w:divBdr>
    </w:div>
    <w:div w:id="1731877181">
      <w:bodyDiv w:val="1"/>
      <w:marLeft w:val="0"/>
      <w:marRight w:val="0"/>
      <w:marTop w:val="0"/>
      <w:marBottom w:val="0"/>
      <w:divBdr>
        <w:top w:val="none" w:sz="0" w:space="0" w:color="auto"/>
        <w:left w:val="none" w:sz="0" w:space="0" w:color="auto"/>
        <w:bottom w:val="none" w:sz="0" w:space="0" w:color="auto"/>
        <w:right w:val="none" w:sz="0" w:space="0" w:color="auto"/>
      </w:divBdr>
      <w:divsChild>
        <w:div w:id="588150378">
          <w:marLeft w:val="0"/>
          <w:marRight w:val="0"/>
          <w:marTop w:val="225"/>
          <w:marBottom w:val="675"/>
          <w:divBdr>
            <w:top w:val="none" w:sz="0" w:space="0" w:color="auto"/>
            <w:left w:val="none" w:sz="0" w:space="0" w:color="auto"/>
            <w:bottom w:val="none" w:sz="0" w:space="0" w:color="auto"/>
            <w:right w:val="none" w:sz="0" w:space="0" w:color="auto"/>
          </w:divBdr>
          <w:divsChild>
            <w:div w:id="415981686">
              <w:marLeft w:val="0"/>
              <w:marRight w:val="0"/>
              <w:marTop w:val="0"/>
              <w:marBottom w:val="0"/>
              <w:divBdr>
                <w:top w:val="none" w:sz="0" w:space="0" w:color="auto"/>
                <w:left w:val="none" w:sz="0" w:space="0" w:color="auto"/>
                <w:bottom w:val="none" w:sz="0" w:space="0" w:color="auto"/>
                <w:right w:val="none" w:sz="0" w:space="0" w:color="auto"/>
              </w:divBdr>
              <w:divsChild>
                <w:div w:id="1664120117">
                  <w:marLeft w:val="0"/>
                  <w:marRight w:val="0"/>
                  <w:marTop w:val="0"/>
                  <w:marBottom w:val="0"/>
                  <w:divBdr>
                    <w:top w:val="none" w:sz="0" w:space="0" w:color="auto"/>
                    <w:left w:val="none" w:sz="0" w:space="0" w:color="auto"/>
                    <w:bottom w:val="none" w:sz="0" w:space="0" w:color="auto"/>
                    <w:right w:val="none" w:sz="0" w:space="0" w:color="auto"/>
                  </w:divBdr>
                  <w:divsChild>
                    <w:div w:id="333530456">
                      <w:marLeft w:val="0"/>
                      <w:marRight w:val="0"/>
                      <w:marTop w:val="0"/>
                      <w:marBottom w:val="0"/>
                      <w:divBdr>
                        <w:top w:val="none" w:sz="0" w:space="0" w:color="auto"/>
                        <w:left w:val="none" w:sz="0" w:space="0" w:color="auto"/>
                        <w:bottom w:val="none" w:sz="0" w:space="0" w:color="auto"/>
                        <w:right w:val="none" w:sz="0" w:space="0" w:color="auto"/>
                      </w:divBdr>
                      <w:divsChild>
                        <w:div w:id="13635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34B6F8B5AE202D395C09A988E0113DB3AB637C28DB813CF10F9386DQBD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634B6F8B5AE202D395C09A988E0113DB3BBD37CE83B813CF10F9386DQBDEE" TargetMode="External"/><Relationship Id="rId12" Type="http://schemas.openxmlformats.org/officeDocument/2006/relationships/hyperlink" Target="consultantplus://offline/ref=17634B6F8B5AE202D395C09A988E0113DB3AB23EC48CB813CF10F9386DBE7D53C4E71AB856FC74CEQFD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34B6F8B5AE202D395C09A988E0113DB3AB23EC48CB813CF10F9386DBE7D53C4E71AB856FC7AC5QFD2E" TargetMode="External"/><Relationship Id="rId5" Type="http://schemas.openxmlformats.org/officeDocument/2006/relationships/footnotes" Target="footnotes.xml"/><Relationship Id="rId10" Type="http://schemas.openxmlformats.org/officeDocument/2006/relationships/hyperlink" Target="consultantplus://offline/ref=17634B6F8B5AE202D395C09A988E0113DB3AB23EC48CB813CF10F9386DBE7D53C4E71AB856FC7AC6QFD5E" TargetMode="External"/><Relationship Id="rId4" Type="http://schemas.openxmlformats.org/officeDocument/2006/relationships/webSettings" Target="webSettings.xml"/><Relationship Id="rId9" Type="http://schemas.openxmlformats.org/officeDocument/2006/relationships/hyperlink" Target="consultantplus://offline/ref=17634B6F8B5AE202D395C09A988E0113DB3AB337C488B813CF10F9386DQBD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8976</Words>
  <Characters>51167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7856</dc:creator>
  <cp:keywords/>
  <dc:description/>
  <cp:lastModifiedBy>Голубева</cp:lastModifiedBy>
  <cp:revision>12</cp:revision>
  <cp:lastPrinted>2015-04-24T04:41:00Z</cp:lastPrinted>
  <dcterms:created xsi:type="dcterms:W3CDTF">2015-03-31T03:21:00Z</dcterms:created>
  <dcterms:modified xsi:type="dcterms:W3CDTF">2015-04-29T08:53:00Z</dcterms:modified>
</cp:coreProperties>
</file>